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DF7B" w14:textId="77777777" w:rsidR="00EE44AF" w:rsidRDefault="00EE44AF" w:rsidP="00EE44AF">
      <w:pPr>
        <w:pStyle w:val="Heading1"/>
      </w:pPr>
      <w:r>
        <w:t>Summary of Information and Amendments in Relation to the Site Submission</w:t>
      </w:r>
    </w:p>
    <w:p w14:paraId="032346CE" w14:textId="3A8E5B15" w:rsidR="00EE44AF" w:rsidRPr="00C46EE1" w:rsidRDefault="00EE44AF" w:rsidP="00EE44AF">
      <w:pPr>
        <w:pStyle w:val="Heading2"/>
      </w:pPr>
      <w:r>
        <w:t>40</w:t>
      </w:r>
      <w:r w:rsidR="0097204D">
        <w:t>341</w:t>
      </w:r>
      <w:r>
        <w:t xml:space="preserve"> </w:t>
      </w:r>
      <w:r w:rsidR="0097204D">
        <w:t>–</w:t>
      </w:r>
      <w:r>
        <w:t xml:space="preserve"> </w:t>
      </w:r>
      <w:r w:rsidR="0097204D">
        <w:t>North of Mill Lane, Sawston</w:t>
      </w:r>
    </w:p>
    <w:p w14:paraId="7B600D7F" w14:textId="77777777" w:rsidR="00EE44AF" w:rsidRPr="001B31CE" w:rsidRDefault="00EE44AF" w:rsidP="00EE44AF">
      <w:pPr>
        <w:pStyle w:val="Heading3"/>
      </w:pPr>
      <w:r>
        <w:t>Summary of amendment(s)/updates from the Draft Local Plan consultation (2025/26)</w:t>
      </w:r>
    </w:p>
    <w:p w14:paraId="2EF2B7FA" w14:textId="77777777" w:rsidR="00EE44AF" w:rsidRPr="007D7168" w:rsidRDefault="00EE44AF" w:rsidP="00EE44AF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</w:rPr>
        <w:t>Further site information and representations</w:t>
      </w:r>
    </w:p>
    <w:p w14:paraId="2748FD92" w14:textId="280D8D79" w:rsidR="007D7168" w:rsidRPr="007D7168" w:rsidRDefault="007D7168" w:rsidP="00EE44AF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</w:rPr>
        <w:t>Green Belt Assessment</w:t>
      </w:r>
    </w:p>
    <w:p w14:paraId="3415372C" w14:textId="44274D2A" w:rsidR="007D7168" w:rsidRPr="007D7168" w:rsidRDefault="007D7168" w:rsidP="00EE44AF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</w:rPr>
        <w:t>Transport Assessment</w:t>
      </w:r>
    </w:p>
    <w:p w14:paraId="408E09E5" w14:textId="0A4DE99A" w:rsidR="007D7168" w:rsidRPr="00CE7341" w:rsidRDefault="007D7168" w:rsidP="00EE44AF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</w:rPr>
        <w:t>Housing Delivery Note</w:t>
      </w:r>
    </w:p>
    <w:p w14:paraId="3088BF86" w14:textId="77777777" w:rsidR="00EE44AF" w:rsidRDefault="00EE44AF" w:rsidP="00EE44AF">
      <w:pPr>
        <w:pStyle w:val="Heading3"/>
      </w:pPr>
      <w:r>
        <w:t xml:space="preserve">Documents submitted as part of the original call for sites submission (pre-November 2021) </w:t>
      </w:r>
    </w:p>
    <w:p w14:paraId="52425406" w14:textId="77777777" w:rsidR="0097204D" w:rsidRDefault="0097204D" w:rsidP="00EE44AF">
      <w:pPr>
        <w:pStyle w:val="ListParagraph"/>
        <w:numPr>
          <w:ilvl w:val="0"/>
          <w:numId w:val="2"/>
        </w:numPr>
      </w:pPr>
      <w:r>
        <w:t>Aerial Red Line Boundary Plan</w:t>
      </w:r>
    </w:p>
    <w:p w14:paraId="10D05591" w14:textId="77777777" w:rsidR="0097204D" w:rsidRDefault="0097204D" w:rsidP="00EE44AF">
      <w:pPr>
        <w:pStyle w:val="ListParagraph"/>
        <w:numPr>
          <w:ilvl w:val="0"/>
          <w:numId w:val="2"/>
        </w:numPr>
      </w:pPr>
      <w:r>
        <w:t>Concept Master Plan</w:t>
      </w:r>
    </w:p>
    <w:p w14:paraId="4CC30771" w14:textId="77777777" w:rsidR="0097204D" w:rsidRDefault="0097204D" w:rsidP="00EE44AF">
      <w:pPr>
        <w:pStyle w:val="ListParagraph"/>
        <w:numPr>
          <w:ilvl w:val="0"/>
          <w:numId w:val="2"/>
        </w:numPr>
      </w:pPr>
      <w:r>
        <w:t>Red Line Boundary Plan</w:t>
      </w:r>
    </w:p>
    <w:p w14:paraId="2C88444A" w14:textId="77777777" w:rsidR="0097204D" w:rsidRDefault="0097204D" w:rsidP="00EE44AF">
      <w:pPr>
        <w:pStyle w:val="ListParagraph"/>
        <w:numPr>
          <w:ilvl w:val="0"/>
          <w:numId w:val="2"/>
        </w:numPr>
      </w:pPr>
      <w:r>
        <w:t>Landscape Overview redacted</w:t>
      </w:r>
    </w:p>
    <w:p w14:paraId="32183DF1" w14:textId="77777777" w:rsidR="0097204D" w:rsidRDefault="0097204D" w:rsidP="00EE44AF">
      <w:pPr>
        <w:pStyle w:val="ListParagraph"/>
        <w:numPr>
          <w:ilvl w:val="0"/>
          <w:numId w:val="2"/>
        </w:numPr>
      </w:pPr>
      <w:r>
        <w:t>NW Bio Masterplan Vision 200224</w:t>
      </w:r>
    </w:p>
    <w:p w14:paraId="3A647738" w14:textId="77777777" w:rsidR="0097204D" w:rsidRDefault="0097204D" w:rsidP="00EE44AF">
      <w:pPr>
        <w:pStyle w:val="ListParagraph"/>
        <w:numPr>
          <w:ilvl w:val="0"/>
          <w:numId w:val="2"/>
        </w:numPr>
      </w:pPr>
      <w:r>
        <w:t>Transport Technical Note</w:t>
      </w:r>
    </w:p>
    <w:p w14:paraId="063B1CF5" w14:textId="77777777" w:rsidR="00011E03" w:rsidRDefault="00011E03" w:rsidP="00EE44AF">
      <w:pPr>
        <w:pStyle w:val="ListParagraph"/>
        <w:numPr>
          <w:ilvl w:val="0"/>
          <w:numId w:val="2"/>
        </w:numPr>
      </w:pPr>
      <w:r>
        <w:t>NW Bio IO Response Final</w:t>
      </w:r>
    </w:p>
    <w:p w14:paraId="39CB48E5" w14:textId="77777777" w:rsidR="00EE44AF" w:rsidRDefault="00EE44AF" w:rsidP="00EE44AF">
      <w:pPr>
        <w:pStyle w:val="Heading3"/>
        <w:rPr>
          <w:b w:val="0"/>
        </w:rPr>
      </w:pPr>
      <w:r>
        <w:t>Documents submitted as part of the First Proposals consultation (November-December 2021)</w:t>
      </w:r>
    </w:p>
    <w:p w14:paraId="46B8459E" w14:textId="54AB3A24" w:rsidR="00EE44AF" w:rsidRDefault="00EE44AF" w:rsidP="00EE44AF">
      <w:pPr>
        <w:pStyle w:val="ListParagraph"/>
        <w:numPr>
          <w:ilvl w:val="0"/>
          <w:numId w:val="2"/>
        </w:numPr>
      </w:pPr>
      <w:r>
        <w:t xml:space="preserve">PO </w:t>
      </w:r>
      <w:r w:rsidR="00011E03">
        <w:t>form with landscape townscape information</w:t>
      </w:r>
    </w:p>
    <w:p w14:paraId="2653A2BB" w14:textId="77777777" w:rsidR="00EE44AF" w:rsidRDefault="00EE44AF" w:rsidP="00EE44AF">
      <w:pPr>
        <w:pStyle w:val="Heading3"/>
      </w:pPr>
      <w:r>
        <w:t>Documents submitted as part of the Site Submission Update (2025)</w:t>
      </w:r>
    </w:p>
    <w:p w14:paraId="71969BB9" w14:textId="77777777" w:rsidR="00EE44AF" w:rsidRDefault="00EE44AF" w:rsidP="00EE44AF">
      <w:pPr>
        <w:pStyle w:val="ListParagraph"/>
        <w:numPr>
          <w:ilvl w:val="0"/>
          <w:numId w:val="2"/>
        </w:numPr>
      </w:pPr>
      <w:r>
        <w:t>N/A</w:t>
      </w:r>
    </w:p>
    <w:p w14:paraId="39E10676" w14:textId="77777777" w:rsidR="00EE44AF" w:rsidRDefault="00EE44AF" w:rsidP="00EE44AF">
      <w:pPr>
        <w:pStyle w:val="Heading3"/>
      </w:pPr>
      <w:r>
        <w:t>Documents submitted as part of the Draft Local Plan (2025-26)</w:t>
      </w:r>
    </w:p>
    <w:p w14:paraId="08C1B942" w14:textId="1A06F375" w:rsidR="00EE44AF" w:rsidRDefault="00BA4E1B" w:rsidP="00EE44AF">
      <w:pPr>
        <w:pStyle w:val="ListParagraph"/>
        <w:numPr>
          <w:ilvl w:val="0"/>
          <w:numId w:val="2"/>
        </w:numPr>
      </w:pPr>
      <w:proofErr w:type="spellStart"/>
      <w:r w:rsidRPr="00BA4E1B">
        <w:t>DLP_Advent_Intent_Statement</w:t>
      </w:r>
      <w:proofErr w:type="spellEnd"/>
    </w:p>
    <w:p w14:paraId="506F817C" w14:textId="414A1623" w:rsidR="00BA4E1B" w:rsidRDefault="00BA4E1B" w:rsidP="00EE44AF">
      <w:pPr>
        <w:pStyle w:val="ListParagraph"/>
        <w:numPr>
          <w:ilvl w:val="0"/>
          <w:numId w:val="2"/>
        </w:numPr>
      </w:pPr>
      <w:proofErr w:type="spellStart"/>
      <w:r w:rsidRPr="00BA4E1B">
        <w:t>DLP_Cover_Letter_Redacted</w:t>
      </w:r>
      <w:proofErr w:type="spellEnd"/>
    </w:p>
    <w:p w14:paraId="7E5AE684" w14:textId="49029334" w:rsidR="00BA4E1B" w:rsidRDefault="00BA4E1B" w:rsidP="00EE44AF">
      <w:pPr>
        <w:pStyle w:val="ListParagraph"/>
        <w:numPr>
          <w:ilvl w:val="0"/>
          <w:numId w:val="2"/>
        </w:numPr>
      </w:pPr>
      <w:proofErr w:type="spellStart"/>
      <w:r w:rsidRPr="00BA4E1B">
        <w:t>DLP_</w:t>
      </w:r>
      <w:proofErr w:type="gramStart"/>
      <w:r w:rsidRPr="00BA4E1B">
        <w:t>Green-Belt</w:t>
      </w:r>
      <w:proofErr w:type="gramEnd"/>
      <w:r w:rsidRPr="00BA4E1B">
        <w:t>_Assessment_Redacted</w:t>
      </w:r>
      <w:proofErr w:type="spellEnd"/>
    </w:p>
    <w:p w14:paraId="35C9678C" w14:textId="3B9EC95C" w:rsidR="00BA4E1B" w:rsidRDefault="00BA4E1B" w:rsidP="00BA4E1B">
      <w:pPr>
        <w:pStyle w:val="ListParagraph"/>
        <w:numPr>
          <w:ilvl w:val="0"/>
          <w:numId w:val="2"/>
        </w:numPr>
      </w:pPr>
      <w:proofErr w:type="spellStart"/>
      <w:r w:rsidRPr="00BA4E1B">
        <w:t>DLP_Housing_Delivery_Note</w:t>
      </w:r>
      <w:proofErr w:type="spellEnd"/>
    </w:p>
    <w:p w14:paraId="660486AB" w14:textId="7BB3D415" w:rsidR="00BA4E1B" w:rsidRDefault="00BA4E1B" w:rsidP="00BA4E1B">
      <w:pPr>
        <w:pStyle w:val="ListParagraph"/>
        <w:numPr>
          <w:ilvl w:val="0"/>
          <w:numId w:val="2"/>
        </w:numPr>
      </w:pPr>
      <w:proofErr w:type="spellStart"/>
      <w:r w:rsidRPr="00BA4E1B">
        <w:t>DLP_Location_Plan</w:t>
      </w:r>
      <w:proofErr w:type="spellEnd"/>
    </w:p>
    <w:p w14:paraId="650424B6" w14:textId="006E8555" w:rsidR="00BA4E1B" w:rsidRDefault="007D7168" w:rsidP="00BA4E1B">
      <w:pPr>
        <w:pStyle w:val="ListParagraph"/>
        <w:numPr>
          <w:ilvl w:val="0"/>
          <w:numId w:val="2"/>
        </w:numPr>
      </w:pPr>
      <w:proofErr w:type="spellStart"/>
      <w:r w:rsidRPr="007D7168">
        <w:t>DLP_Representations_Redacted</w:t>
      </w:r>
      <w:proofErr w:type="spellEnd"/>
    </w:p>
    <w:p w14:paraId="50CF5F4A" w14:textId="727F1A07" w:rsidR="0783D168" w:rsidRPr="00EE44AF" w:rsidRDefault="007D7168" w:rsidP="00EE44AF">
      <w:pPr>
        <w:pStyle w:val="ListParagraph"/>
        <w:numPr>
          <w:ilvl w:val="0"/>
          <w:numId w:val="2"/>
        </w:numPr>
      </w:pPr>
      <w:proofErr w:type="spellStart"/>
      <w:r w:rsidRPr="007D7168">
        <w:t>DLP_Transport_Statement</w:t>
      </w:r>
      <w:proofErr w:type="spellEnd"/>
    </w:p>
    <w:sectPr w:rsidR="0783D168" w:rsidRPr="00EE44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78CC" w14:textId="77777777" w:rsidR="00A8612E" w:rsidRDefault="00A8612E" w:rsidP="00B03CB7">
      <w:pPr>
        <w:spacing w:after="0" w:line="240" w:lineRule="auto"/>
      </w:pPr>
      <w:r>
        <w:separator/>
      </w:r>
    </w:p>
  </w:endnote>
  <w:endnote w:type="continuationSeparator" w:id="0">
    <w:p w14:paraId="725EF8B6" w14:textId="77777777" w:rsidR="00A8612E" w:rsidRDefault="00A8612E" w:rsidP="00B03CB7">
      <w:pPr>
        <w:spacing w:after="0" w:line="240" w:lineRule="auto"/>
      </w:pPr>
      <w:r>
        <w:continuationSeparator/>
      </w:r>
    </w:p>
  </w:endnote>
  <w:endnote w:type="continuationNotice" w:id="1">
    <w:p w14:paraId="62CA7880" w14:textId="77777777" w:rsidR="00A8612E" w:rsidRDefault="00A86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BA6C" w14:textId="77777777" w:rsidR="00A8612E" w:rsidRDefault="00A8612E" w:rsidP="00B03CB7">
      <w:pPr>
        <w:spacing w:after="0" w:line="240" w:lineRule="auto"/>
      </w:pPr>
      <w:r>
        <w:separator/>
      </w:r>
    </w:p>
  </w:footnote>
  <w:footnote w:type="continuationSeparator" w:id="0">
    <w:p w14:paraId="0CE638DC" w14:textId="77777777" w:rsidR="00A8612E" w:rsidRDefault="00A8612E" w:rsidP="00B03CB7">
      <w:pPr>
        <w:spacing w:after="0" w:line="240" w:lineRule="auto"/>
      </w:pPr>
      <w:r>
        <w:continuationSeparator/>
      </w:r>
    </w:p>
  </w:footnote>
  <w:footnote w:type="continuationNotice" w:id="1">
    <w:p w14:paraId="21185E46" w14:textId="77777777" w:rsidR="00A8612E" w:rsidRDefault="00A86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1E03"/>
    <w:rsid w:val="00044DEB"/>
    <w:rsid w:val="00063C14"/>
    <w:rsid w:val="00092D30"/>
    <w:rsid w:val="000955F1"/>
    <w:rsid w:val="00096477"/>
    <w:rsid w:val="000C2D49"/>
    <w:rsid w:val="00102104"/>
    <w:rsid w:val="001067DA"/>
    <w:rsid w:val="00124DE4"/>
    <w:rsid w:val="00180F76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45EE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107B"/>
    <w:rsid w:val="006A2CD5"/>
    <w:rsid w:val="006A53E1"/>
    <w:rsid w:val="006C0605"/>
    <w:rsid w:val="006E3286"/>
    <w:rsid w:val="00710A9B"/>
    <w:rsid w:val="00726A29"/>
    <w:rsid w:val="00783D39"/>
    <w:rsid w:val="00785592"/>
    <w:rsid w:val="0078574A"/>
    <w:rsid w:val="007C5FF1"/>
    <w:rsid w:val="007D7168"/>
    <w:rsid w:val="007E226C"/>
    <w:rsid w:val="007E4DD8"/>
    <w:rsid w:val="007F21D2"/>
    <w:rsid w:val="008052B3"/>
    <w:rsid w:val="00812D06"/>
    <w:rsid w:val="00823641"/>
    <w:rsid w:val="00842FF7"/>
    <w:rsid w:val="00857AD3"/>
    <w:rsid w:val="00873927"/>
    <w:rsid w:val="008767B3"/>
    <w:rsid w:val="00895D29"/>
    <w:rsid w:val="008B32CC"/>
    <w:rsid w:val="00912058"/>
    <w:rsid w:val="009208E5"/>
    <w:rsid w:val="009220B1"/>
    <w:rsid w:val="0092269E"/>
    <w:rsid w:val="0094498B"/>
    <w:rsid w:val="0095315C"/>
    <w:rsid w:val="0097204D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8612E"/>
    <w:rsid w:val="00A9274C"/>
    <w:rsid w:val="00AA0D0A"/>
    <w:rsid w:val="00AA1879"/>
    <w:rsid w:val="00AA3DF2"/>
    <w:rsid w:val="00AA4C94"/>
    <w:rsid w:val="00B03CB7"/>
    <w:rsid w:val="00B2393F"/>
    <w:rsid w:val="00B309EF"/>
    <w:rsid w:val="00B51AAD"/>
    <w:rsid w:val="00B54D4A"/>
    <w:rsid w:val="00B631B8"/>
    <w:rsid w:val="00BA4E1B"/>
    <w:rsid w:val="00BB462F"/>
    <w:rsid w:val="00BB6378"/>
    <w:rsid w:val="00C27E9C"/>
    <w:rsid w:val="00C46EE1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EE44AF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0783D168"/>
    <w:rsid w:val="0ABFCE90"/>
    <w:rsid w:val="10D11F20"/>
    <w:rsid w:val="121C2751"/>
    <w:rsid w:val="135700F0"/>
    <w:rsid w:val="136EDE3B"/>
    <w:rsid w:val="1589DD72"/>
    <w:rsid w:val="180A035E"/>
    <w:rsid w:val="18EE5240"/>
    <w:rsid w:val="1ABF1839"/>
    <w:rsid w:val="1E79D8F1"/>
    <w:rsid w:val="21003C2C"/>
    <w:rsid w:val="27A21D16"/>
    <w:rsid w:val="27BD034D"/>
    <w:rsid w:val="2DB08966"/>
    <w:rsid w:val="32143BA9"/>
    <w:rsid w:val="373BC437"/>
    <w:rsid w:val="39F982B3"/>
    <w:rsid w:val="4332D865"/>
    <w:rsid w:val="436BD62C"/>
    <w:rsid w:val="4AD774A7"/>
    <w:rsid w:val="57421899"/>
    <w:rsid w:val="69D6E55E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6</cp:revision>
  <cp:lastPrinted>2025-11-10T11:56:00Z</cp:lastPrinted>
  <dcterms:created xsi:type="dcterms:W3CDTF">2026-06-27T16:42:00Z</dcterms:created>
  <dcterms:modified xsi:type="dcterms:W3CDTF">2026-06-27T16:45:00Z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