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4178" w:rsidP="00434178" w:rsidRDefault="003227AB" w14:paraId="3EA329B2" w14:textId="4C0E37A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b/>
          <w:bCs/>
          <w:color w:val="2F5496"/>
          <w:sz w:val="36"/>
          <w:szCs w:val="36"/>
        </w:rPr>
      </w:pPr>
      <w:r w:rsidRPr="003227AB">
        <w:rPr>
          <w:rStyle w:val="normaltextrun"/>
          <w:rFonts w:ascii="Arial" w:hAnsi="Arial" w:cs="Arial" w:eastAsiaTheme="majorEastAsia"/>
          <w:b/>
          <w:bCs/>
          <w:color w:val="2F5496"/>
          <w:sz w:val="36"/>
          <w:szCs w:val="36"/>
        </w:rPr>
        <w:t>Summary of Information and Amendments in Relation to the Site Submission</w:t>
      </w:r>
    </w:p>
    <w:p w:rsidR="00434178" w:rsidP="00434178" w:rsidRDefault="00434178" w14:paraId="1483783E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b/>
          <w:bCs/>
          <w:color w:val="2F5496"/>
          <w:sz w:val="36"/>
          <w:szCs w:val="36"/>
        </w:rPr>
      </w:pPr>
    </w:p>
    <w:p w:rsidR="00434178" w:rsidP="00434178" w:rsidRDefault="00434178" w14:paraId="12A8AF8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</w:p>
    <w:p w:rsidR="00434178" w:rsidP="00434178" w:rsidRDefault="3D84D78D" w14:paraId="6C638392" w14:textId="300979A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 w:rsidRPr="6828C927">
        <w:rPr>
          <w:rStyle w:val="normaltextrun"/>
          <w:rFonts w:ascii="Arial" w:hAnsi="Arial" w:cs="Arial" w:eastAsiaTheme="majorEastAsia"/>
          <w:b/>
          <w:bCs/>
          <w:color w:val="2F5496"/>
          <w:sz w:val="28"/>
          <w:szCs w:val="28"/>
        </w:rPr>
        <w:t>OS214</w:t>
      </w:r>
      <w:r w:rsidRPr="6828C927" w:rsidR="380683FB">
        <w:rPr>
          <w:rStyle w:val="normaltextrun"/>
          <w:rFonts w:ascii="Arial" w:hAnsi="Arial" w:cs="Arial" w:eastAsiaTheme="majorEastAsia"/>
          <w:b/>
          <w:bCs/>
          <w:color w:val="2F5496"/>
          <w:sz w:val="28"/>
          <w:szCs w:val="28"/>
        </w:rPr>
        <w:t xml:space="preserve"> – </w:t>
      </w:r>
      <w:r w:rsidRPr="6828C927">
        <w:rPr>
          <w:rStyle w:val="normaltextrun"/>
          <w:rFonts w:ascii="Arial" w:hAnsi="Arial" w:cs="Arial" w:eastAsiaTheme="majorEastAsia"/>
          <w:b/>
          <w:bCs/>
          <w:color w:val="2F5496"/>
          <w:sz w:val="28"/>
          <w:szCs w:val="28"/>
        </w:rPr>
        <w:t xml:space="preserve">Cambridge South (Cambridge Biomedical Centre) – West </w:t>
      </w:r>
    </w:p>
    <w:p w:rsidR="00434178" w:rsidP="6828C927" w:rsidRDefault="00434178" w14:paraId="5C046438" w14:textId="240AA6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2F5496"/>
          <w:sz w:val="28"/>
          <w:szCs w:val="28"/>
        </w:rPr>
      </w:pPr>
    </w:p>
    <w:p w:rsidR="00434178" w:rsidP="6828C927" w:rsidRDefault="21E0FAB1" w14:paraId="33AF262C" w14:textId="19D0B08B">
      <w:pPr>
        <w:pStyle w:val="Heading3"/>
        <w:spacing w:before="360" w:after="200" w:line="276" w:lineRule="auto"/>
        <w:textAlignment w:val="baseline"/>
        <w:rPr>
          <w:rFonts w:ascii="Arial" w:hAnsi="Arial" w:eastAsia="Arial" w:cs="Arial"/>
          <w:b/>
          <w:bCs/>
          <w:color w:val="2F5496"/>
          <w:sz w:val="24"/>
          <w:szCs w:val="24"/>
        </w:rPr>
      </w:pPr>
      <w:r w:rsidRPr="6828C927">
        <w:rPr>
          <w:rFonts w:ascii="Arial" w:hAnsi="Arial" w:eastAsia="Arial" w:cs="Arial"/>
          <w:b/>
          <w:bCs/>
          <w:color w:val="2F5496"/>
          <w:sz w:val="24"/>
          <w:szCs w:val="24"/>
        </w:rPr>
        <w:t xml:space="preserve">Summary of amendment(s)/updates </w:t>
      </w:r>
    </w:p>
    <w:p w:rsidR="00434178" w:rsidP="6828C927" w:rsidRDefault="21E0FAB1" w14:paraId="40BB5F97" w14:textId="4AA66B18">
      <w:pPr>
        <w:pStyle w:val="ListParagraph"/>
        <w:numPr>
          <w:ilvl w:val="0"/>
          <w:numId w:val="1"/>
        </w:numPr>
        <w:spacing w:after="360" w:line="276" w:lineRule="auto"/>
        <w:textAlignment w:val="baseline"/>
        <w:rPr>
          <w:rFonts w:ascii="Arial" w:hAnsi="Arial" w:eastAsia="Arial" w:cs="Arial"/>
          <w:color w:val="000000" w:themeColor="text1"/>
        </w:rPr>
      </w:pPr>
      <w:r w:rsidRPr="6828C927">
        <w:rPr>
          <w:rFonts w:ascii="Arial" w:hAnsi="Arial" w:eastAsia="Arial" w:cs="Arial"/>
          <w:color w:val="000000" w:themeColor="text1"/>
        </w:rPr>
        <w:t xml:space="preserve">Additional </w:t>
      </w:r>
      <w:r w:rsidR="003227AB">
        <w:rPr>
          <w:rFonts w:ascii="Arial" w:hAnsi="Arial" w:eastAsia="Arial" w:cs="Arial"/>
          <w:color w:val="000000" w:themeColor="text1"/>
        </w:rPr>
        <w:t xml:space="preserve">supporting </w:t>
      </w:r>
      <w:r w:rsidRPr="6828C927">
        <w:rPr>
          <w:rFonts w:ascii="Arial" w:hAnsi="Arial" w:eastAsia="Arial" w:cs="Arial"/>
          <w:color w:val="000000" w:themeColor="text1"/>
        </w:rPr>
        <w:t>documents</w:t>
      </w:r>
      <w:r w:rsidR="003227AB">
        <w:rPr>
          <w:rFonts w:ascii="Arial" w:hAnsi="Arial" w:eastAsia="Arial" w:cs="Arial"/>
          <w:color w:val="000000" w:themeColor="text1"/>
        </w:rPr>
        <w:t xml:space="preserve"> and plans submitted as part of the Site Submission Update.</w:t>
      </w:r>
    </w:p>
    <w:p w:rsidR="00674233" w:rsidP="00674233" w:rsidRDefault="00674233" w14:paraId="6810CA28" w14:textId="4ABD356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2F5496"/>
        </w:rPr>
      </w:pPr>
      <w:r w:rsidRPr="00674233">
        <w:rPr>
          <w:rStyle w:val="normaltextrun"/>
          <w:rFonts w:ascii="Arial" w:hAnsi="Arial" w:cs="Arial" w:eastAsiaTheme="majorEastAsia"/>
          <w:b/>
          <w:bCs/>
          <w:color w:val="2F5496"/>
        </w:rPr>
        <w:t>Documents submitted as part of the original call for sites submission (pre-November 2021)</w:t>
      </w:r>
    </w:p>
    <w:p w:rsidRPr="00674233" w:rsidR="00D15610" w:rsidP="00D15610" w:rsidRDefault="00D15610" w14:paraId="2FB349F5" w14:textId="77777777">
      <w:pPr>
        <w:spacing w:after="360" w:line="276" w:lineRule="auto"/>
        <w:textAlignment w:val="baseline"/>
        <w:rPr>
          <w:rFonts w:ascii="Arial" w:hAnsi="Arial" w:eastAsia="Arial" w:cs="Arial"/>
          <w:color w:val="000000" w:themeColor="text1"/>
        </w:rPr>
      </w:pPr>
    </w:p>
    <w:p w:rsidR="00674233" w:rsidP="00674233" w:rsidRDefault="00674233" w14:paraId="12C33E51" w14:textId="3DA972F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 w:rsidRPr="00674233">
        <w:rPr>
          <w:rStyle w:val="normaltextrun"/>
          <w:rFonts w:ascii="Arial" w:hAnsi="Arial" w:cs="Arial" w:eastAsiaTheme="majorEastAsia"/>
          <w:b/>
          <w:bCs/>
          <w:color w:val="2F5496"/>
        </w:rPr>
        <w:t>Documents submitted as part of the First Proposals consultation (November-December 2021)</w:t>
      </w:r>
    </w:p>
    <w:p w:rsidRPr="00674233" w:rsidR="00674233" w:rsidP="00674233" w:rsidRDefault="00674233" w14:paraId="51662EDB" w14:textId="77777777">
      <w:pPr>
        <w:spacing w:after="360" w:line="276" w:lineRule="auto"/>
        <w:textAlignment w:val="baseline"/>
        <w:rPr>
          <w:rFonts w:ascii="Arial" w:hAnsi="Arial" w:eastAsia="Arial" w:cs="Arial"/>
          <w:color w:val="000000" w:themeColor="text1"/>
        </w:rPr>
      </w:pPr>
    </w:p>
    <w:p w:rsidR="00434178" w:rsidP="00434178" w:rsidRDefault="00434178" w14:paraId="5879ABFE" w14:textId="5E7811E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hAnsi="Arial" w:cs="Arial" w:eastAsiaTheme="majorEastAsia"/>
          <w:b/>
          <w:bCs/>
          <w:color w:val="2F5496"/>
        </w:rPr>
        <w:t>Documents submitted as part of Site Submission Update (2025)</w:t>
      </w:r>
      <w:r>
        <w:rPr>
          <w:rStyle w:val="eop"/>
          <w:rFonts w:ascii="Arial" w:hAnsi="Arial" w:cs="Arial" w:eastAsiaTheme="majorEastAsia"/>
          <w:b/>
          <w:bCs/>
          <w:color w:val="2F5496"/>
        </w:rPr>
        <w:t> </w:t>
      </w:r>
    </w:p>
    <w:p w:rsidRPr="003227AB" w:rsidR="003227AB" w:rsidP="003227AB" w:rsidRDefault="003227AB" w14:paraId="736137BE" w14:textId="77777777">
      <w:pPr>
        <w:pStyle w:val="ListParagraph"/>
        <w:rPr>
          <w:rFonts w:ascii="Arial" w:hAnsi="Arial" w:cs="Arial"/>
        </w:rPr>
      </w:pPr>
    </w:p>
    <w:p w:rsidR="003227AB" w:rsidP="00721FA4" w:rsidRDefault="003227AB" w14:paraId="02995A09" w14:textId="2D8379A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SSU Supporting Statement</w:t>
      </w:r>
    </w:p>
    <w:p w:rsidRPr="003227AB" w:rsidR="006D33EC" w:rsidP="006D33EC" w:rsidRDefault="006D33EC" w14:paraId="625A08C7" w14:textId="1D903AF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SSU </w:t>
      </w:r>
      <w:r w:rsidRPr="003227AB">
        <w:rPr>
          <w:rFonts w:ascii="Arial" w:hAnsi="Arial" w:cs="Arial"/>
        </w:rPr>
        <w:t>Loca</w:t>
      </w:r>
      <w:r>
        <w:rPr>
          <w:rFonts w:ascii="Arial" w:hAnsi="Arial" w:cs="Arial"/>
        </w:rPr>
        <w:t xml:space="preserve">tion </w:t>
      </w:r>
      <w:r w:rsidRPr="003227AB">
        <w:rPr>
          <w:rFonts w:ascii="Arial" w:hAnsi="Arial" w:cs="Arial"/>
        </w:rPr>
        <w:t xml:space="preserve">Plan </w:t>
      </w:r>
    </w:p>
    <w:p w:rsidRPr="003227AB" w:rsidR="006D33EC" w:rsidP="006D33EC" w:rsidRDefault="006D33EC" w14:paraId="76A01270" w14:textId="650CCAF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SSU </w:t>
      </w:r>
      <w:r w:rsidRPr="003227AB">
        <w:rPr>
          <w:rFonts w:ascii="Arial" w:hAnsi="Arial" w:cs="Arial"/>
        </w:rPr>
        <w:t xml:space="preserve">Local Context Plan </w:t>
      </w:r>
    </w:p>
    <w:p w:rsidRPr="003227AB" w:rsidR="00721FA4" w:rsidP="00721FA4" w:rsidRDefault="006D33EC" w14:paraId="62568D3B" w14:textId="62ECD6C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SSU </w:t>
      </w:r>
      <w:r w:rsidRPr="003227AB" w:rsidR="00C3671F">
        <w:rPr>
          <w:rFonts w:ascii="Arial" w:hAnsi="Arial" w:cs="Arial"/>
        </w:rPr>
        <w:t xml:space="preserve">Indicative Development </w:t>
      </w:r>
      <w:r>
        <w:rPr>
          <w:rFonts w:ascii="Arial" w:hAnsi="Arial" w:cs="Arial"/>
        </w:rPr>
        <w:t>Zones Plan</w:t>
      </w:r>
      <w:r w:rsidRPr="003227AB" w:rsidR="00C3671F">
        <w:rPr>
          <w:rFonts w:ascii="Arial" w:hAnsi="Arial" w:cs="Arial"/>
        </w:rPr>
        <w:t xml:space="preserve"> </w:t>
      </w:r>
    </w:p>
    <w:p w:rsidRPr="003227AB" w:rsidR="00C3671F" w:rsidP="00721FA4" w:rsidRDefault="006D33EC" w14:paraId="479B376C" w14:textId="3C5AD2B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7A033B67" w:rsidR="435EC723">
        <w:rPr>
          <w:rFonts w:ascii="Arial" w:hAnsi="Arial" w:cs="Arial"/>
        </w:rPr>
        <w:t>SSU</w:t>
      </w:r>
      <w:r w:rsidRPr="7A033B67" w:rsidR="1CA87311">
        <w:rPr>
          <w:rFonts w:ascii="Arial" w:hAnsi="Arial" w:cs="Arial"/>
        </w:rPr>
        <w:t xml:space="preserve"> Transport Approach and Strategy  </w:t>
      </w:r>
    </w:p>
    <w:p w:rsidR="001C4F64" w:rsidP="7A033B67" w:rsidRDefault="001C4F64" w14:paraId="0AB9A539" w14:textId="38A805FB">
      <w:pPr>
        <w:pStyle w:val="paragraph"/>
        <w:spacing w:before="0" w:beforeAutospacing="off" w:after="0" w:afterAutospacing="off"/>
        <w:rPr>
          <w:rStyle w:val="normaltextrun"/>
          <w:rFonts w:ascii="Arial" w:hAnsi="Arial" w:eastAsia="" w:cs="Arial" w:eastAsiaTheme="majorEastAsia"/>
          <w:b w:val="1"/>
          <w:bCs w:val="1"/>
          <w:color w:val="2F5496"/>
        </w:rPr>
      </w:pPr>
    </w:p>
    <w:p w:rsidR="001C4F64" w:rsidP="7A033B67" w:rsidRDefault="001C4F64" w14:paraId="30EAFF29" w14:textId="0F25C581">
      <w:pPr>
        <w:pStyle w:val="paragraph"/>
        <w:spacing w:before="0" w:beforeAutospacing="off" w:after="0" w:afterAutospacing="off"/>
        <w:rPr>
          <w:rFonts w:ascii="Arial" w:hAnsi="Arial" w:cs="Arial"/>
          <w:b w:val="1"/>
          <w:bCs w:val="1"/>
          <w:color w:val="2F5496"/>
        </w:rPr>
      </w:pPr>
      <w:r w:rsidRPr="7A033B67" w:rsidR="7AF94AF6">
        <w:rPr>
          <w:rStyle w:val="normaltextrun"/>
          <w:rFonts w:ascii="Arial" w:hAnsi="Arial" w:eastAsia="" w:cs="Arial" w:eastAsiaTheme="majorEastAsia"/>
          <w:b w:val="1"/>
          <w:bCs w:val="1"/>
          <w:color w:val="2F5496"/>
        </w:rPr>
        <w:t xml:space="preserve">Documents </w:t>
      </w:r>
      <w:r w:rsidRPr="7A033B67" w:rsidR="7AF94AF6">
        <w:rPr>
          <w:rStyle w:val="normaltextrun"/>
          <w:rFonts w:ascii="Arial" w:hAnsi="Arial" w:eastAsia="" w:cs="Arial" w:eastAsiaTheme="majorEastAsia"/>
          <w:b w:val="1"/>
          <w:bCs w:val="1"/>
          <w:color w:val="2F5496"/>
        </w:rPr>
        <w:t>submitted</w:t>
      </w:r>
      <w:r w:rsidRPr="7A033B67" w:rsidR="7AF94AF6">
        <w:rPr>
          <w:rStyle w:val="normaltextrun"/>
          <w:rFonts w:ascii="Arial" w:hAnsi="Arial" w:eastAsia="" w:cs="Arial" w:eastAsiaTheme="majorEastAsia"/>
          <w:b w:val="1"/>
          <w:bCs w:val="1"/>
          <w:color w:val="2F5496"/>
        </w:rPr>
        <w:t xml:space="preserve"> as part of Local Plan Consultation (2026)</w:t>
      </w:r>
    </w:p>
    <w:p w:rsidR="001C4F64" w:rsidP="7A033B67" w:rsidRDefault="001C4F64" w14:paraId="12F6E7CB" w14:textId="25FF5098">
      <w:pPr>
        <w:pStyle w:val="paragraph"/>
        <w:spacing w:before="0" w:beforeAutospacing="off" w:after="0" w:afterAutospacing="off"/>
        <w:ind w:left="720"/>
        <w:rPr>
          <w:rStyle w:val="normaltextrun"/>
          <w:rFonts w:ascii="Arial" w:hAnsi="Arial" w:eastAsia="" w:cs="Arial" w:eastAsiaTheme="majorEastAsia"/>
          <w:b w:val="1"/>
          <w:bCs w:val="1"/>
          <w:color w:val="2F5496"/>
        </w:rPr>
      </w:pPr>
    </w:p>
    <w:p w:rsidR="001C4F64" w:rsidP="7A033B67" w:rsidRDefault="001C4F64" w14:paraId="4FC8D00D" w14:textId="2D1AD52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71B25D0F" w:rsidR="7AF94AF6">
        <w:rPr>
          <w:rFonts w:ascii="Arial" w:hAnsi="Arial" w:cs="Arial"/>
        </w:rPr>
        <w:t>Location Plan</w:t>
      </w:r>
    </w:p>
    <w:p w:rsidR="7AF94AF6" w:rsidP="71B25D0F" w:rsidRDefault="7AF94AF6" w14:paraId="36885335" w14:textId="21E1E07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71B25D0F" w:rsidR="7AF94AF6">
        <w:rPr>
          <w:rFonts w:ascii="Arial" w:hAnsi="Arial" w:cs="Arial"/>
        </w:rPr>
        <w:t>Call for sites</w:t>
      </w:r>
    </w:p>
    <w:p w:rsidR="7AF94AF6" w:rsidP="71B25D0F" w:rsidRDefault="7AF94AF6" w14:paraId="08857205" w14:textId="1A0FD51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71B25D0F" w:rsidR="7AF94AF6">
        <w:rPr>
          <w:rFonts w:ascii="Arial" w:hAnsi="Arial" w:cs="Arial"/>
        </w:rPr>
        <w:t>Heritage appraisal</w:t>
      </w:r>
    </w:p>
    <w:p w:rsidR="7AF94AF6" w:rsidP="71B25D0F" w:rsidRDefault="7AF94AF6" w14:paraId="2CF863F6" w14:textId="0546157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71B25D0F" w:rsidR="7AF94AF6">
        <w:rPr>
          <w:rFonts w:ascii="Arial" w:hAnsi="Arial" w:cs="Arial"/>
        </w:rPr>
        <w:t>Cambridge Green Belt</w:t>
      </w:r>
    </w:p>
    <w:p w:rsidR="7AF94AF6" w:rsidP="71B25D0F" w:rsidRDefault="7AF94AF6" w14:paraId="28A46CE4" w14:textId="5A2A2C6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71B25D0F" w:rsidR="7AF94AF6">
        <w:rPr>
          <w:rFonts w:ascii="Arial" w:hAnsi="Arial" w:cs="Arial"/>
        </w:rPr>
        <w:t>Response form</w:t>
      </w:r>
    </w:p>
    <w:p w:rsidR="001C4F64" w:rsidRDefault="001C4F64" w14:paraId="6B8D8FD4" w14:textId="6CFA1FC9"/>
    <w:sectPr w:rsidR="001C4F6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1f13ce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d008e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2534BC3"/>
    <w:multiLevelType w:val="multilevel"/>
    <w:tmpl w:val="8D5C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4114434"/>
    <w:multiLevelType w:val="hybridMultilevel"/>
    <w:tmpl w:val="0A4A300C"/>
    <w:lvl w:ilvl="0" w:tplc="B4A80C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5AFF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12E8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2843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1AE9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2CA7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EC06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5279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4CD1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2DB1C9C"/>
    <w:multiLevelType w:val="multilevel"/>
    <w:tmpl w:val="A2BE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ED83E66"/>
    <w:multiLevelType w:val="multilevel"/>
    <w:tmpl w:val="30F4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7E973B7C"/>
    <w:multiLevelType w:val="multilevel"/>
    <w:tmpl w:val="835E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7FF642C0"/>
    <w:multiLevelType w:val="hybridMultilevel"/>
    <w:tmpl w:val="76EA8A0E"/>
    <w:lvl w:ilvl="0" w:tplc="9B6061E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1" w16cid:durableId="1721243337">
    <w:abstractNumId w:val="1"/>
  </w:num>
  <w:num w:numId="2" w16cid:durableId="740909976">
    <w:abstractNumId w:val="0"/>
  </w:num>
  <w:num w:numId="3" w16cid:durableId="2008631296">
    <w:abstractNumId w:val="3"/>
  </w:num>
  <w:num w:numId="4" w16cid:durableId="2124498746">
    <w:abstractNumId w:val="4"/>
  </w:num>
  <w:num w:numId="5" w16cid:durableId="1196581152">
    <w:abstractNumId w:val="5"/>
  </w:num>
  <w:num w:numId="6" w16cid:durableId="2119252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35"/>
    <w:rsid w:val="000F3AAE"/>
    <w:rsid w:val="001C4F64"/>
    <w:rsid w:val="003227AB"/>
    <w:rsid w:val="00337774"/>
    <w:rsid w:val="00434178"/>
    <w:rsid w:val="004E0D6E"/>
    <w:rsid w:val="00632B81"/>
    <w:rsid w:val="00674233"/>
    <w:rsid w:val="006D33EC"/>
    <w:rsid w:val="00721FA4"/>
    <w:rsid w:val="00795121"/>
    <w:rsid w:val="008C7BBC"/>
    <w:rsid w:val="009F2868"/>
    <w:rsid w:val="00C3671F"/>
    <w:rsid w:val="00D15610"/>
    <w:rsid w:val="00D34135"/>
    <w:rsid w:val="00F45A0F"/>
    <w:rsid w:val="1CA87311"/>
    <w:rsid w:val="21E0FAB1"/>
    <w:rsid w:val="380683FB"/>
    <w:rsid w:val="3D84D78D"/>
    <w:rsid w:val="435EC723"/>
    <w:rsid w:val="5A3813CF"/>
    <w:rsid w:val="6828C927"/>
    <w:rsid w:val="71B25D0F"/>
    <w:rsid w:val="7A033B67"/>
    <w:rsid w:val="7AF9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1CB24"/>
  <w15:chartTrackingRefBased/>
  <w15:docId w15:val="{A1D9033D-F64C-4E5A-8846-817AE827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5610"/>
  </w:style>
  <w:style w:type="paragraph" w:styleId="Heading1">
    <w:name w:val="heading 1"/>
    <w:basedOn w:val="Normal"/>
    <w:next w:val="Normal"/>
    <w:link w:val="Heading1Char"/>
    <w:uiPriority w:val="9"/>
    <w:qFormat/>
    <w:rsid w:val="00D3413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13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3413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3413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3413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3413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3413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3413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3413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3413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34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13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3413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34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13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34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13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34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135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43417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434178"/>
  </w:style>
  <w:style w:type="character" w:styleId="eop" w:customStyle="1">
    <w:name w:val="eop"/>
    <w:basedOn w:val="DefaultParagraphFont"/>
    <w:rsid w:val="00434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4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A81C5A-DF31-4B54-89FA-29BDDF18AFBD}">
  <ds:schemaRefs>
    <ds:schemaRef ds:uri="http://schemas.microsoft.com/office/2006/metadata/properties"/>
    <ds:schemaRef ds:uri="http://schemas.microsoft.com/office/infopath/2007/PartnerControls"/>
    <ds:schemaRef ds:uri="9cf17ce6-9f37-411b-9d80-3806b0709260"/>
    <ds:schemaRef ds:uri="72047f3e-e38d-41e4-9a66-9a0d5ddcdd4b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0F2F938E-371C-460F-BFB5-8ED38BE23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FDD00-5E57-43BE-A03B-5D53471282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Alejandra Pinacho</dc:creator>
  <keywords/>
  <dc:description/>
  <lastModifiedBy>Alejandra Pinacho</lastModifiedBy>
  <revision>16</revision>
  <dcterms:created xsi:type="dcterms:W3CDTF">2025-08-01T13:44:00.0000000Z</dcterms:created>
  <dcterms:modified xsi:type="dcterms:W3CDTF">2026-06-25T15:26:50.3728655Z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