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6116E072" w:rsidR="00A535CA" w:rsidRDefault="2100154D" w:rsidP="00A535CA">
      <w:pPr>
        <w:pStyle w:val="Heading2"/>
      </w:pPr>
      <w:r>
        <w:t>200829</w:t>
      </w:r>
      <w:r w:rsidR="00A535CA">
        <w:t xml:space="preserve"> – </w:t>
      </w:r>
      <w:r w:rsidR="7A5A924F">
        <w:t>Land East of Bridge Road, Impington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6DB32CC" w14:textId="150DF437" w:rsidR="007E226C" w:rsidRPr="00CE7341" w:rsidRDefault="00FF7B92" w:rsidP="007E226C">
      <w:pPr>
        <w:pStyle w:val="ListParagraph"/>
        <w:numPr>
          <w:ilvl w:val="0"/>
          <w:numId w:val="3"/>
        </w:numPr>
      </w:pPr>
      <w:r>
        <w:t>Reg 18 Representation and Lands</w:t>
      </w:r>
      <w:r w:rsidR="00CB698A">
        <w:t>c</w:t>
      </w:r>
      <w:r>
        <w:t>ape assessment</w:t>
      </w:r>
      <w:r w:rsidR="007E226C" w:rsidRPr="006D3664">
        <w:t>.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1CFD9A6A" w14:textId="1ED9A4A0" w:rsidR="006334E7" w:rsidRPr="00A535CA" w:rsidRDefault="006334E7" w:rsidP="006334E7">
      <w:pPr>
        <w:pStyle w:val="ListParagraph"/>
        <w:numPr>
          <w:ilvl w:val="0"/>
          <w:numId w:val="1"/>
        </w:numPr>
      </w:pPr>
      <w:r>
        <w:t>N/A</w:t>
      </w:r>
    </w:p>
    <w:p w14:paraId="26EE46F9" w14:textId="2FB5BF92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324A20D4" w14:textId="2A93CD1F" w:rsidR="006334E7" w:rsidRPr="00A535CA" w:rsidRDefault="006334E7" w:rsidP="006334E7">
      <w:pPr>
        <w:pStyle w:val="ListParagraph"/>
        <w:numPr>
          <w:ilvl w:val="0"/>
          <w:numId w:val="1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747D0370" w14:textId="6F1CBAB1" w:rsidR="2B21E646" w:rsidRDefault="2B21E646" w:rsidP="1E34F5ED">
      <w:pPr>
        <w:pStyle w:val="ListParagraph"/>
        <w:numPr>
          <w:ilvl w:val="0"/>
          <w:numId w:val="1"/>
        </w:numPr>
      </w:pPr>
      <w:r>
        <w:t>SSU Cover Letter</w:t>
      </w:r>
    </w:p>
    <w:p w14:paraId="6A2A39A1" w14:textId="5AF72DA8" w:rsidR="00A535CA" w:rsidRPr="00A535CA" w:rsidRDefault="2B21E646" w:rsidP="00A535CA">
      <w:pPr>
        <w:pStyle w:val="ListParagraph"/>
        <w:numPr>
          <w:ilvl w:val="0"/>
          <w:numId w:val="1"/>
        </w:numPr>
      </w:pPr>
      <w:r>
        <w:t>SSU Access Appraisal</w:t>
      </w:r>
    </w:p>
    <w:p w14:paraId="6313E624" w14:textId="1CDA70A7" w:rsidR="00A535CA" w:rsidRPr="00A535CA" w:rsidRDefault="2B21E646" w:rsidP="00A535CA">
      <w:pPr>
        <w:pStyle w:val="ListParagraph"/>
        <w:numPr>
          <w:ilvl w:val="0"/>
          <w:numId w:val="1"/>
        </w:numPr>
      </w:pPr>
      <w:r>
        <w:t>SSU Air Quality Technical Note</w:t>
      </w:r>
    </w:p>
    <w:p w14:paraId="250CD076" w14:textId="09072A16" w:rsidR="00A535CA" w:rsidRPr="00A535CA" w:rsidRDefault="2B21E646" w:rsidP="00A535CA">
      <w:pPr>
        <w:pStyle w:val="ListParagraph"/>
        <w:numPr>
          <w:ilvl w:val="0"/>
          <w:numId w:val="1"/>
        </w:numPr>
      </w:pPr>
      <w:r>
        <w:t>SSU Landscape Summary Report</w:t>
      </w:r>
    </w:p>
    <w:p w14:paraId="2414F2EA" w14:textId="3C6CC27F" w:rsidR="00A535CA" w:rsidRPr="00A535CA" w:rsidRDefault="2B21E646" w:rsidP="00A535CA">
      <w:pPr>
        <w:pStyle w:val="ListParagraph"/>
        <w:numPr>
          <w:ilvl w:val="0"/>
          <w:numId w:val="1"/>
        </w:numPr>
      </w:pPr>
      <w:r>
        <w:t>SSU Preliminary Ecological Appraisal</w:t>
      </w:r>
    </w:p>
    <w:p w14:paraId="53853E30" w14:textId="541DEB67" w:rsidR="00A535CA" w:rsidRPr="00A535CA" w:rsidRDefault="2B21E646" w:rsidP="00A535CA">
      <w:pPr>
        <w:pStyle w:val="ListParagraph"/>
        <w:numPr>
          <w:ilvl w:val="0"/>
          <w:numId w:val="1"/>
        </w:numPr>
      </w:pPr>
      <w:r>
        <w:t>SSU Preliminary Noise Assessment</w:t>
      </w:r>
    </w:p>
    <w:p w14:paraId="0435F924" w14:textId="5473A369" w:rsidR="2B21E646" w:rsidRDefault="2B21E646" w:rsidP="1E34F5ED">
      <w:pPr>
        <w:pStyle w:val="ListParagraph"/>
        <w:numPr>
          <w:ilvl w:val="0"/>
          <w:numId w:val="1"/>
        </w:numPr>
      </w:pPr>
      <w:r>
        <w:t>SSU Vision Document</w:t>
      </w:r>
    </w:p>
    <w:p w14:paraId="70E0EAD3" w14:textId="5D308A32" w:rsidR="00FF7B92" w:rsidRDefault="00FF7B92" w:rsidP="00FF7B92">
      <w:pPr>
        <w:pStyle w:val="Heading3"/>
      </w:pPr>
      <w:r>
        <w:t xml:space="preserve">Documents submitted as part of the </w:t>
      </w:r>
      <w:r>
        <w:t>Draft Local Plan consultation</w:t>
      </w:r>
      <w:r>
        <w:t xml:space="preserve"> (</w:t>
      </w:r>
      <w:r>
        <w:t xml:space="preserve">December </w:t>
      </w:r>
      <w:r>
        <w:t>2025</w:t>
      </w:r>
      <w:r>
        <w:t xml:space="preserve"> to January 2026</w:t>
      </w:r>
      <w:r>
        <w:t>)</w:t>
      </w:r>
    </w:p>
    <w:p w14:paraId="50E29125" w14:textId="1D0E50A4" w:rsidR="00FF7B92" w:rsidRDefault="00CB698A" w:rsidP="00FF7B92">
      <w:pPr>
        <w:pStyle w:val="ListParagraph"/>
        <w:numPr>
          <w:ilvl w:val="0"/>
          <w:numId w:val="5"/>
        </w:numPr>
      </w:pPr>
      <w:r>
        <w:t xml:space="preserve">DLP </w:t>
      </w:r>
      <w:r w:rsidR="00FF7B92">
        <w:t>Supporting Document (Reg 18 Representation)</w:t>
      </w:r>
    </w:p>
    <w:p w14:paraId="0FE98A52" w14:textId="143A4434" w:rsidR="00FF7B92" w:rsidRDefault="00CB698A" w:rsidP="00FF7B92">
      <w:pPr>
        <w:pStyle w:val="ListParagraph"/>
        <w:numPr>
          <w:ilvl w:val="0"/>
          <w:numId w:val="5"/>
        </w:numPr>
      </w:pPr>
      <w:r>
        <w:t xml:space="preserve">DLP </w:t>
      </w:r>
      <w:r w:rsidR="00FF7B92">
        <w:t>Landscape Assessment</w:t>
      </w:r>
    </w:p>
    <w:sectPr w:rsidR="00FF7B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933E" w14:textId="77777777" w:rsidR="00A2418E" w:rsidRDefault="00A2418E" w:rsidP="00B03CB7">
      <w:pPr>
        <w:spacing w:after="0" w:line="240" w:lineRule="auto"/>
      </w:pPr>
      <w:r>
        <w:separator/>
      </w:r>
    </w:p>
  </w:endnote>
  <w:endnote w:type="continuationSeparator" w:id="0">
    <w:p w14:paraId="0105870A" w14:textId="77777777" w:rsidR="00A2418E" w:rsidRDefault="00A2418E" w:rsidP="00B03CB7">
      <w:pPr>
        <w:spacing w:after="0" w:line="240" w:lineRule="auto"/>
      </w:pPr>
      <w:r>
        <w:continuationSeparator/>
      </w:r>
    </w:p>
  </w:endnote>
  <w:endnote w:type="continuationNotice" w:id="1">
    <w:p w14:paraId="277CB673" w14:textId="77777777" w:rsidR="00A2418E" w:rsidRDefault="00A24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F547" w14:textId="77777777" w:rsidR="00A2418E" w:rsidRDefault="00A2418E" w:rsidP="00B03CB7">
      <w:pPr>
        <w:spacing w:after="0" w:line="240" w:lineRule="auto"/>
      </w:pPr>
      <w:r>
        <w:separator/>
      </w:r>
    </w:p>
  </w:footnote>
  <w:footnote w:type="continuationSeparator" w:id="0">
    <w:p w14:paraId="6240A988" w14:textId="77777777" w:rsidR="00A2418E" w:rsidRDefault="00A2418E" w:rsidP="00B03CB7">
      <w:pPr>
        <w:spacing w:after="0" w:line="240" w:lineRule="auto"/>
      </w:pPr>
      <w:r>
        <w:continuationSeparator/>
      </w:r>
    </w:p>
  </w:footnote>
  <w:footnote w:type="continuationNotice" w:id="1">
    <w:p w14:paraId="5F238F28" w14:textId="77777777" w:rsidR="00A2418E" w:rsidRDefault="00A24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556FF"/>
    <w:multiLevelType w:val="hybridMultilevel"/>
    <w:tmpl w:val="9ABE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  <w:num w:numId="4" w16cid:durableId="894394074">
    <w:abstractNumId w:val="4"/>
  </w:num>
  <w:num w:numId="5" w16cid:durableId="1117875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34E7"/>
    <w:rsid w:val="00637CC5"/>
    <w:rsid w:val="00653550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2418E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64DCC"/>
    <w:rsid w:val="00C90943"/>
    <w:rsid w:val="00CA4057"/>
    <w:rsid w:val="00CB698A"/>
    <w:rsid w:val="00CC04A2"/>
    <w:rsid w:val="00CC67BE"/>
    <w:rsid w:val="00CE3256"/>
    <w:rsid w:val="00D244B9"/>
    <w:rsid w:val="00D2739E"/>
    <w:rsid w:val="00D35026"/>
    <w:rsid w:val="00D75376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0FF7B92"/>
    <w:rsid w:val="121C2751"/>
    <w:rsid w:val="1E34F5ED"/>
    <w:rsid w:val="1E79D8F1"/>
    <w:rsid w:val="2100154D"/>
    <w:rsid w:val="2B21E646"/>
    <w:rsid w:val="39105AA8"/>
    <w:rsid w:val="4F7676DA"/>
    <w:rsid w:val="7A5A9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63764-1529-45B3-8BA0-82AC8CF7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cp:lastPrinted>2025-11-10T11:56:00Z</cp:lastPrinted>
  <dcterms:created xsi:type="dcterms:W3CDTF">2026-06-17T10:18:00Z</dcterms:created>
  <dcterms:modified xsi:type="dcterms:W3CDTF">2026-06-17T10:20:00Z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