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B0D90BA" w:rsidP="6E4FBF0E" w:rsidRDefault="3B0D90BA" w14:paraId="5587FA66" w14:textId="3AEC700E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36"/>
          <w:szCs w:val="36"/>
          <w:lang w:val="en-GB"/>
        </w:rPr>
      </w:pPr>
      <w:r w:rsidRPr="6E4FBF0E" w:rsidR="737785D0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36"/>
          <w:szCs w:val="36"/>
          <w:lang w:val="en-GB"/>
        </w:rPr>
        <w:t>Summary of amendments or further information to call for sites submission  </w:t>
      </w:r>
    </w:p>
    <w:p w:rsidR="3B0D90BA" w:rsidP="6E4FBF0E" w:rsidRDefault="3B0D90BA" w14:paraId="6B0F12B7" w14:textId="1563204F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36"/>
          <w:szCs w:val="36"/>
          <w:lang w:val="en-GB"/>
        </w:rPr>
      </w:pPr>
    </w:p>
    <w:p w:rsidR="3B0D90BA" w:rsidP="6E4FBF0E" w:rsidRDefault="3B0D90BA" w14:paraId="4E1275D5" w14:textId="3EDB500A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</w:p>
    <w:p w:rsidR="3B0D90BA" w:rsidP="6E4FBF0E" w:rsidRDefault="3B0D90BA" w14:paraId="1D921E03" w14:textId="23A8E229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</w:pPr>
      <w:r w:rsidRPr="6E4FBF0E" w:rsidR="737785D0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  <w:t xml:space="preserve">40264 - </w:t>
      </w:r>
      <w:r w:rsidRPr="6E4FBF0E" w:rsidR="737785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/>
        </w:rPr>
        <w:t>Land east of Maple Rise and south of Pampisford Road, Great Abington</w:t>
      </w:r>
    </w:p>
    <w:p w:rsidR="3B0D90BA" w:rsidP="6E4FBF0E" w:rsidRDefault="3B0D90BA" w14:paraId="7DB86E93" w14:textId="293F922D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</w:p>
    <w:p w:rsidR="3B0D90BA" w:rsidP="6E4FBF0E" w:rsidRDefault="3B0D90BA" w14:paraId="66A51E51" w14:textId="6C2E3173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6E4FBF0E" w:rsidR="737785D0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Summary of amendment(s)/updates  </w:t>
      </w:r>
    </w:p>
    <w:p w:rsidR="3B0D90BA" w:rsidP="6E4FBF0E" w:rsidRDefault="3B0D90BA" w14:paraId="0D803C58" w14:textId="5B3F790E">
      <w:pPr>
        <w:pStyle w:val="ListParagraph"/>
        <w:numPr>
          <w:ilvl w:val="0"/>
          <w:numId w:val="1"/>
        </w:numPr>
        <w:spacing w:before="0" w:beforeAutospacing="off" w:after="160" w:afterAutospacing="off" w:line="278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737785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Response to HELAA assessment submitted </w:t>
      </w:r>
    </w:p>
    <w:p w:rsidR="3B0D90BA" w:rsidP="6E4FBF0E" w:rsidRDefault="3B0D90BA" w14:paraId="4B4E16DC" w14:textId="598CB0D2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</w:p>
    <w:p w:rsidR="3B0D90BA" w:rsidP="6E4FBF0E" w:rsidRDefault="3B0D90BA" w14:paraId="468A66DD" w14:textId="39ED2243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</w:p>
    <w:p w:rsidR="3B0D90BA" w:rsidP="6E4FBF0E" w:rsidRDefault="3B0D90BA" w14:paraId="166CA254" w14:textId="1EC6A6BB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6E4FBF0E" w:rsidR="737785D0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Documents submitted as part of Site Submission Update (February 2021) </w:t>
      </w:r>
    </w:p>
    <w:p w:rsidR="3B0D90BA" w:rsidP="6E4FBF0E" w:rsidRDefault="3B0D90BA" w14:paraId="1349D3F1" w14:textId="758872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737785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Location Plan </w:t>
      </w:r>
    </w:p>
    <w:p w:rsidR="3B0D90BA" w:rsidP="6E4FBF0E" w:rsidRDefault="3B0D90BA" w14:paraId="5443D4E5" w14:textId="689AB617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737785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Landowner details and support</w:t>
      </w:r>
    </w:p>
    <w:p w:rsidR="3B0D90BA" w:rsidP="6E4FBF0E" w:rsidRDefault="3B0D90BA" w14:paraId="2E0D06FA" w14:textId="5BB3BF38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</w:p>
    <w:p w:rsidR="3B0D90BA" w:rsidP="6E4FBF0E" w:rsidRDefault="3B0D90BA" w14:paraId="2C2A5B4D" w14:textId="11921739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6E4FBF0E" w:rsidR="737785D0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Documents submitted as part of Site Submission Update (March 2025) </w:t>
      </w:r>
    </w:p>
    <w:p w:rsidR="3B0D90BA" w:rsidP="6E4FBF0E" w:rsidRDefault="3B0D90BA" w14:paraId="2F0408C3" w14:textId="44B348EA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737785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Indicative Layout Plan</w:t>
      </w:r>
    </w:p>
    <w:p w:rsidR="3B0D90BA" w:rsidP="6E4FBF0E" w:rsidRDefault="3B0D90BA" w14:paraId="52D131A9" w14:textId="7FE142E5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737785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Indicative Block Plan</w:t>
      </w:r>
    </w:p>
    <w:p w:rsidR="3B0D90BA" w:rsidP="6E4FBF0E" w:rsidRDefault="3B0D90BA" w14:paraId="756C4B5A" w14:textId="1C2AABC4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737785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Supporting Transport Technical Note</w:t>
      </w:r>
    </w:p>
    <w:p w:rsidR="3B0D90BA" w:rsidP="6E4FBF0E" w:rsidRDefault="3B0D90BA" w14:paraId="509DD9CC" w14:textId="201B8210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737785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Scale Plan A3</w:t>
      </w:r>
    </w:p>
    <w:p w:rsidR="3B0D90BA" w:rsidP="6E4FBF0E" w:rsidRDefault="3B0D90BA" w14:paraId="42B580B1" w14:textId="1F20B56B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737785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Scale Plan A4</w:t>
      </w:r>
    </w:p>
    <w:p w:rsidR="3B0D90BA" w:rsidP="6E4FBF0E" w:rsidRDefault="3B0D90BA" w14:paraId="4234C4DD" w14:textId="028C3355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737785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Potential Vehicle Access Plan</w:t>
      </w:r>
    </w:p>
    <w:p w:rsidR="3B0D90BA" w:rsidP="6E4FBF0E" w:rsidRDefault="3B0D90BA" w14:paraId="6B986448" w14:textId="61AA28D1">
      <w:pPr>
        <w:pStyle w:val="ListParagraph"/>
        <w:numPr>
          <w:ilvl w:val="0"/>
          <w:numId w:val="3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4FBF0E" w:rsidR="64D28D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Submission Form</w:t>
      </w:r>
    </w:p>
    <w:p w:rsidR="3B0D90BA" w:rsidP="6E4FBF0E" w:rsidRDefault="3B0D90BA" w14:paraId="0E7728FC" w14:textId="1A9F9E87">
      <w:pPr>
        <w:spacing w:before="0" w:beforeAutospacing="off" w:after="0" w:afterAutospacing="off" w:line="240" w:lineRule="auto"/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 w:themeColor="text1" w:themeTint="FF" w:themeShade="FF"/>
          <w:sz w:val="36"/>
          <w:szCs w:val="36"/>
          <w:lang w:val="en-GB"/>
        </w:rPr>
      </w:pPr>
    </w:p>
    <w:p xmlns:wp14="http://schemas.microsoft.com/office/word/2010/wordml" wp14:paraId="5E5787A5" wp14:textId="68618BA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28441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48f06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361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C85B7E"/>
    <w:rsid w:val="0A82886A"/>
    <w:rsid w:val="1BEAAB7A"/>
    <w:rsid w:val="20A4A243"/>
    <w:rsid w:val="38C85B7E"/>
    <w:rsid w:val="3B0D90BA"/>
    <w:rsid w:val="4A27802E"/>
    <w:rsid w:val="64D28D10"/>
    <w:rsid w:val="6E4FBF0E"/>
    <w:rsid w:val="73778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5B7E"/>
  <w15:chartTrackingRefBased/>
  <w15:docId w15:val="{1E023A87-E626-4288-A664-815D24BC07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4A27802E"/>
    <w:rPr>
      <w:rFonts w:ascii="Aptos" w:hAnsi="Aptos" w:eastAsia="Aptos" w:cs="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4A27802E"/>
    <w:rPr>
      <w:rFonts w:ascii="Aptos" w:hAnsi="Aptos" w:eastAsia="Aptos" w:cs="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4A27802E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GB"/>
    </w:rPr>
    <w:pPr>
      <w:spacing w:beforeAutospacing="on" w:afterAutospacing="on" w:line="240" w:lineRule="auto"/>
    </w:pPr>
  </w:style>
  <w:style w:type="paragraph" w:styleId="ListParagraph">
    <w:uiPriority w:val="34"/>
    <w:name w:val="List Paragraph"/>
    <w:basedOn w:val="Normal"/>
    <w:qFormat/>
    <w:rsid w:val="4A27802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5c7891eebe840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55C02C-90F8-4724-B628-8F257A94F1CE}"/>
</file>

<file path=customXml/itemProps2.xml><?xml version="1.0" encoding="utf-8"?>
<ds:datastoreItem xmlns:ds="http://schemas.openxmlformats.org/officeDocument/2006/customXml" ds:itemID="{C1C2B4F4-E646-49CE-A9F5-5D8F2A06AF49}"/>
</file>

<file path=customXml/itemProps3.xml><?xml version="1.0" encoding="utf-8"?>
<ds:datastoreItem xmlns:ds="http://schemas.openxmlformats.org/officeDocument/2006/customXml" ds:itemID="{D2BC4E32-27EE-4A49-BD9F-071CDB866C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Wilkinson</dc:creator>
  <keywords/>
  <dc:description/>
  <lastModifiedBy>Lauren Wilkinson</lastModifiedBy>
  <revision>4</revision>
  <dcterms:created xsi:type="dcterms:W3CDTF">2025-11-13T17:35:50.0000000Z</dcterms:created>
  <dcterms:modified xsi:type="dcterms:W3CDTF">2025-11-13T18:15:20.1886803Z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