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2.xml"/><Relationship Id="rId4" Type="http://schemas.openxmlformats.org/officeDocument/2006/relationships/custom-properties" Target="docProps/custom.xml"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78ED1594" wp14:paraId="5C089E8D" wp14:textId="1A9A674F">
      <w:pPr>
        <w:spacing w:before="0" w:beforeAutospacing="off" w:after="0" w:afterAutospacing="off"/>
      </w:pPr>
      <w:r w:rsidRPr="78ED1594" w:rsidR="06FA646C">
        <w:rPr>
          <w:rFonts w:ascii="Arial" w:hAnsi="Arial" w:eastAsia="Arial" w:cs="Arial"/>
          <w:b w:val="1"/>
          <w:bCs w:val="1"/>
          <w:noProof w:val="0"/>
          <w:color w:val="2F5496"/>
          <w:sz w:val="36"/>
          <w:szCs w:val="36"/>
          <w:lang w:val="en-GB"/>
        </w:rPr>
        <w:t xml:space="preserve">Summary of amendments or further information to call for sites submission  </w:t>
      </w:r>
    </w:p>
    <w:p xmlns:wp14="http://schemas.microsoft.com/office/word/2010/wordml" w:rsidP="731C1C54" wp14:paraId="5ECBA817" wp14:textId="7B988E05">
      <w:pPr>
        <w:spacing w:before="0" w:beforeAutospacing="off" w:after="0" w:afterAutospacing="off"/>
        <w:rPr>
          <w:rFonts w:ascii="Arial" w:hAnsi="Arial" w:eastAsia="Arial" w:cs="Arial"/>
          <w:b w:val="1"/>
          <w:bCs w:val="1"/>
          <w:i w:val="0"/>
          <w:iCs w:val="0"/>
          <w:noProof w:val="0"/>
          <w:color w:val="074F6A" w:themeColor="accent4" w:themeTint="FF" w:themeShade="80"/>
          <w:sz w:val="28"/>
          <w:szCs w:val="28"/>
          <w:lang w:val="en-GB"/>
        </w:rPr>
      </w:pPr>
      <w:r w:rsidRPr="731C1C54" w:rsidR="06FA646C">
        <w:rPr>
          <w:rFonts w:ascii="Arial" w:hAnsi="Arial" w:eastAsia="Arial" w:cs="Arial"/>
          <w:b w:val="1"/>
          <w:bCs w:val="1"/>
          <w:i w:val="0"/>
          <w:iCs w:val="0"/>
          <w:noProof w:val="0"/>
          <w:color w:val="074F6A" w:themeColor="accent4" w:themeTint="FF" w:themeShade="80"/>
          <w:sz w:val="28"/>
          <w:szCs w:val="28"/>
          <w:lang w:val="en-GB"/>
        </w:rPr>
        <w:t xml:space="preserve"> </w:t>
      </w:r>
    </w:p>
    <w:p xmlns:wp14="http://schemas.microsoft.com/office/word/2010/wordml" w:rsidP="731C1C54" wp14:paraId="7C8F516A" wp14:textId="47ED37F2">
      <w:pPr>
        <w:spacing w:before="0" w:beforeAutospacing="off" w:after="0" w:afterAutospacing="off"/>
        <w:rPr>
          <w:rFonts w:ascii="Arial" w:hAnsi="Arial" w:eastAsia="Arial" w:cs="Arial"/>
          <w:b w:val="1"/>
          <w:bCs w:val="1"/>
          <w:i w:val="0"/>
          <w:iCs w:val="0"/>
          <w:noProof w:val="0"/>
          <w:color w:val="074F6A" w:themeColor="accent4" w:themeTint="FF" w:themeShade="80"/>
          <w:sz w:val="28"/>
          <w:szCs w:val="28"/>
          <w:lang w:val="en-GB"/>
        </w:rPr>
      </w:pPr>
      <w:r w:rsidRPr="731C1C54" w:rsidR="06FA646C">
        <w:rPr>
          <w:rFonts w:ascii="Arial" w:hAnsi="Arial" w:eastAsia="Arial" w:cs="Arial"/>
          <w:b w:val="1"/>
          <w:bCs w:val="1"/>
          <w:i w:val="0"/>
          <w:iCs w:val="0"/>
          <w:noProof w:val="0"/>
          <w:color w:val="074F6A" w:themeColor="accent4" w:themeTint="FF" w:themeShade="80"/>
          <w:sz w:val="28"/>
          <w:szCs w:val="28"/>
          <w:lang w:val="en-GB"/>
        </w:rPr>
        <w:t xml:space="preserve"> </w:t>
      </w:r>
      <w:r w:rsidRPr="731C1C54" w:rsidR="06FA646C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74F6A" w:themeColor="accent4" w:themeTint="FF" w:themeShade="80"/>
          <w:sz w:val="28"/>
          <w:szCs w:val="28"/>
          <w:lang w:val="en-GB"/>
        </w:rPr>
        <w:t>52694  -</w:t>
      </w:r>
      <w:r w:rsidRPr="731C1C54" w:rsidR="06FA646C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74F6A" w:themeColor="accent4" w:themeTint="FF" w:themeShade="80"/>
          <w:sz w:val="28"/>
          <w:szCs w:val="28"/>
          <w:lang w:val="en-GB"/>
        </w:rPr>
        <w:t xml:space="preserve"> </w:t>
      </w:r>
      <w:r w:rsidRPr="731C1C54" w:rsidR="06FA646C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74F6A" w:themeColor="accent4" w:themeTint="FF" w:themeShade="80"/>
          <w:sz w:val="28"/>
          <w:szCs w:val="28"/>
          <w:lang w:val="en-GB"/>
        </w:rPr>
        <w:t xml:space="preserve"> Fosters Field Hill Farm, Whittlesford</w:t>
      </w:r>
    </w:p>
    <w:p xmlns:wp14="http://schemas.microsoft.com/office/word/2010/wordml" w:rsidP="78ED1594" wp14:paraId="0138DD33" wp14:textId="67FC1CB9">
      <w:pPr>
        <w:spacing w:before="0" w:beforeAutospacing="off" w:after="0" w:afterAutospacing="off"/>
      </w:pPr>
      <w:r w:rsidRPr="7D947BBE" w:rsidR="06FA646C">
        <w:rPr>
          <w:rFonts w:ascii="Arial" w:hAnsi="Arial" w:eastAsia="Arial" w:cs="Arial"/>
          <w:b w:val="1"/>
          <w:bCs w:val="1"/>
          <w:noProof w:val="0"/>
          <w:color w:val="2F5496"/>
          <w:sz w:val="24"/>
          <w:szCs w:val="24"/>
          <w:lang w:val="en-GB"/>
        </w:rPr>
        <w:t xml:space="preserve"> </w:t>
      </w:r>
    </w:p>
    <w:p xmlns:wp14="http://schemas.microsoft.com/office/word/2010/wordml" w:rsidP="78ED1594" wp14:paraId="597C015E" wp14:textId="65179C11">
      <w:pPr>
        <w:spacing w:before="0" w:beforeAutospacing="off" w:after="0" w:afterAutospacing="off"/>
      </w:pPr>
      <w:r w:rsidRPr="78ED1594" w:rsidR="06FA646C">
        <w:rPr>
          <w:rFonts w:ascii="Arial" w:hAnsi="Arial" w:eastAsia="Arial" w:cs="Arial"/>
          <w:b w:val="1"/>
          <w:bCs w:val="1"/>
          <w:noProof w:val="0"/>
          <w:color w:val="2F5496"/>
          <w:sz w:val="24"/>
          <w:szCs w:val="24"/>
          <w:lang w:val="en-GB"/>
        </w:rPr>
        <w:t xml:space="preserve">Summary of amendment(s)/updates  </w:t>
      </w:r>
    </w:p>
    <w:p xmlns:wp14="http://schemas.microsoft.com/office/word/2010/wordml" w:rsidP="3791A816" wp14:paraId="57AF553B" wp14:textId="5B618885">
      <w:pPr>
        <w:pStyle w:val="ListParagraph"/>
        <w:numPr>
          <w:ilvl w:val="0"/>
          <w:numId w:val="3"/>
        </w:numPr>
        <w:spacing w:before="0" w:beforeAutospacing="off" w:after="0" w:afterAutospacing="off"/>
        <w:ind w:right="0"/>
        <w:rPr>
          <w:rFonts w:ascii="Arial" w:hAnsi="Arial" w:eastAsia="Arial" w:cs="Arial"/>
          <w:noProof w:val="0"/>
          <w:sz w:val="24"/>
          <w:szCs w:val="24"/>
          <w:lang w:val="en-GB"/>
        </w:rPr>
      </w:pPr>
      <w:r w:rsidRPr="5D42A16A" w:rsidR="57246C15">
        <w:rPr>
          <w:rFonts w:ascii="Arial" w:hAnsi="Arial" w:eastAsia="Arial" w:cs="Arial"/>
          <w:noProof w:val="0"/>
          <w:sz w:val="24"/>
          <w:szCs w:val="24"/>
          <w:lang w:val="en-GB"/>
        </w:rPr>
        <w:t>Additional Document</w:t>
      </w:r>
      <w:r w:rsidRPr="5D42A16A" w:rsidR="63265654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 submitted </w:t>
      </w:r>
    </w:p>
    <w:p w:rsidR="09A51B61" w:rsidP="5D42A16A" w:rsidRDefault="09A51B61" w14:paraId="773FB6A8" w14:textId="01A07DF2">
      <w:pPr>
        <w:pStyle w:val="ListParagraph"/>
        <w:numPr>
          <w:ilvl w:val="0"/>
          <w:numId w:val="3"/>
        </w:numPr>
        <w:spacing w:before="0" w:beforeAutospacing="off" w:after="0" w:afterAutospacing="off"/>
        <w:ind w:right="0"/>
        <w:rPr>
          <w:rFonts w:ascii="Arial" w:hAnsi="Arial" w:eastAsia="Arial" w:cs="Arial"/>
          <w:noProof w:val="0"/>
          <w:sz w:val="24"/>
          <w:szCs w:val="24"/>
          <w:lang w:val="en-GB"/>
        </w:rPr>
      </w:pPr>
      <w:r w:rsidRPr="5D42A16A" w:rsidR="09A51B61">
        <w:rPr>
          <w:rFonts w:ascii="Arial" w:hAnsi="Arial" w:eastAsia="Arial" w:cs="Arial"/>
          <w:noProof w:val="0"/>
          <w:sz w:val="24"/>
          <w:szCs w:val="24"/>
          <w:lang w:val="en-GB"/>
        </w:rPr>
        <w:t>Amendment to land uses</w:t>
      </w:r>
    </w:p>
    <w:p xmlns:wp14="http://schemas.microsoft.com/office/word/2010/wordml" w:rsidP="78ED1594" wp14:paraId="7446415E" wp14:textId="53E85CDE">
      <w:pPr>
        <w:spacing w:before="0" w:beforeAutospacing="off" w:after="0" w:afterAutospacing="off"/>
      </w:pPr>
      <w:r w:rsidRPr="78ED1594" w:rsidR="06FA646C">
        <w:rPr>
          <w:rFonts w:ascii="Arial" w:hAnsi="Arial" w:eastAsia="Arial" w:cs="Arial"/>
          <w:b w:val="1"/>
          <w:bCs w:val="1"/>
          <w:noProof w:val="0"/>
          <w:color w:val="2F5496"/>
          <w:sz w:val="24"/>
          <w:szCs w:val="24"/>
          <w:lang w:val="en-GB"/>
        </w:rPr>
        <w:t xml:space="preserve"> </w:t>
      </w:r>
      <w:r w:rsidRPr="78ED1594" w:rsidR="06FA646C">
        <w:rPr>
          <w:rFonts w:ascii="Arial" w:hAnsi="Arial" w:eastAsia="Arial" w:cs="Arial"/>
          <w:b w:val="1"/>
          <w:bCs w:val="1"/>
          <w:noProof w:val="0"/>
          <w:color w:val="2F5496"/>
          <w:sz w:val="24"/>
          <w:szCs w:val="24"/>
          <w:lang w:val="en-GB"/>
        </w:rPr>
        <w:t xml:space="preserve"> </w:t>
      </w:r>
    </w:p>
    <w:p xmlns:wp14="http://schemas.microsoft.com/office/word/2010/wordml" w:rsidP="78ED1594" wp14:paraId="071EDA91" wp14:textId="1215A736">
      <w:pPr>
        <w:spacing w:before="0" w:beforeAutospacing="off" w:after="0" w:afterAutospacing="off"/>
      </w:pPr>
      <w:r w:rsidRPr="78ED1594" w:rsidR="06FA646C">
        <w:rPr>
          <w:rFonts w:ascii="Arial" w:hAnsi="Arial" w:eastAsia="Arial" w:cs="Arial"/>
          <w:b w:val="1"/>
          <w:bCs w:val="1"/>
          <w:noProof w:val="0"/>
          <w:color w:val="2F5496"/>
          <w:sz w:val="24"/>
          <w:szCs w:val="24"/>
          <w:lang w:val="en-GB"/>
        </w:rPr>
        <w:t xml:space="preserve">Documents submitted as part of Site Submission Update (March 2025) </w:t>
      </w:r>
    </w:p>
    <w:p xmlns:wp14="http://schemas.microsoft.com/office/word/2010/wordml" w:rsidP="731C1C54" wp14:paraId="5E5787A5" wp14:textId="5D9E6489">
      <w:pPr>
        <w:pStyle w:val="ListParagraph"/>
        <w:numPr>
          <w:ilvl w:val="0"/>
          <w:numId w:val="2"/>
        </w:numPr>
        <w:spacing w:before="0" w:beforeAutospacing="off" w:after="0" w:afterAutospacing="off" w:line="276" w:lineRule="auto"/>
        <w:ind w:left="720" w:right="0" w:hanging="360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6BA010E9" w:rsidR="1A47FC5D">
        <w:rPr>
          <w:rFonts w:ascii="Aptos" w:hAnsi="Aptos" w:eastAsia="Aptos" w:cs="Aptos"/>
          <w:noProof w:val="0"/>
          <w:sz w:val="24"/>
          <w:szCs w:val="24"/>
          <w:lang w:val="en-GB"/>
        </w:rPr>
        <w:t>SSU_2025_</w:t>
      </w:r>
      <w:r w:rsidRPr="6BA010E9" w:rsidR="0B5BDAF1">
        <w:rPr>
          <w:rFonts w:ascii="Aptos" w:hAnsi="Aptos" w:eastAsia="Aptos" w:cs="Aptos"/>
          <w:noProof w:val="0"/>
          <w:sz w:val="24"/>
          <w:szCs w:val="24"/>
          <w:lang w:val="en-GB"/>
        </w:rPr>
        <w:t>Site Suitability Information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3">
    <w:nsid w:val="796456e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2438129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16045c2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6DB6F35"/>
    <w:rsid w:val="06FA646C"/>
    <w:rsid w:val="09A51B61"/>
    <w:rsid w:val="0B5BDAF1"/>
    <w:rsid w:val="10FE237C"/>
    <w:rsid w:val="16DB6F35"/>
    <w:rsid w:val="1A47FC5D"/>
    <w:rsid w:val="3768E834"/>
    <w:rsid w:val="3791A816"/>
    <w:rsid w:val="4E43FB70"/>
    <w:rsid w:val="50F692C1"/>
    <w:rsid w:val="57246C15"/>
    <w:rsid w:val="5D42A16A"/>
    <w:rsid w:val="63265654"/>
    <w:rsid w:val="6332E177"/>
    <w:rsid w:val="6BA010E9"/>
    <w:rsid w:val="70432511"/>
    <w:rsid w:val="731C1C54"/>
    <w:rsid w:val="78ED1594"/>
    <w:rsid w:val="792E0A49"/>
    <w:rsid w:val="7D947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B6F35"/>
  <w15:chartTrackingRefBased/>
  <w15:docId w15:val="{E7ED4E3E-A25B-436F-8A4A-626C8684508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78ED1594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/word/webSettings.xml" Id="rId3" /><Relationship Type="http://schemas.openxmlformats.org/officeDocument/2006/relationships/customXml" Target="../customXml/item2.xml" Id="rId7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customXml" Target="../customXml/item1.xml" Id="rId6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numbering" Target="/word/numbering.xml" Id="R07ef3ddeea82467a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2BF5CC7218648A6188497B196D90D" ma:contentTypeVersion="21" ma:contentTypeDescription="Create a new document." ma:contentTypeScope="" ma:versionID="d6d31386c1e6c6b1792f8b983cd0bf15">
  <xsd:schema xmlns:xsd="http://www.w3.org/2001/XMLSchema" xmlns:xs="http://www.w3.org/2001/XMLSchema" xmlns:p="http://schemas.microsoft.com/office/2006/metadata/properties" xmlns:ns2="9cf17ce6-9f37-411b-9d80-3806b0709260" xmlns:ns3="72047f3e-e38d-41e4-9a66-9a0d5ddcdd4b" xmlns:ns4="http://schemas.microsoft.com/sharepoint/v4" targetNamespace="http://schemas.microsoft.com/office/2006/metadata/properties" ma:root="true" ma:fieldsID="602cc0e23a96c34976ff4f4b92061f38" ns2:_="" ns3:_="" ns4:_="">
    <xsd:import namespace="9cf17ce6-9f37-411b-9d80-3806b0709260"/>
    <xsd:import namespace="72047f3e-e38d-41e4-9a66-9a0d5ddcdd4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imag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4:IconOverlay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17ce6-9f37-411b-9d80-3806b07092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image" ma:index="20" nillable="true" ma:displayName="image" ma:format="Thumbnail" ma:internalName="image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b97ddb5-ea2d-41f4-9e8e-bc0c5aea45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47f3e-e38d-41e4-9a66-9a0d5ddcd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4425884-e481-45eb-adb4-5ef6875f539b}" ma:internalName="TaxCatchAll" ma:showField="CatchAllData" ma:web="72047f3e-e38d-41e4-9a66-9a0d5ddcdd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 xmlns="9cf17ce6-9f37-411b-9d80-3806b0709260" xsi:nil="true"/>
    <TaxCatchAll xmlns="72047f3e-e38d-41e4-9a66-9a0d5ddcdd4b" xsi:nil="true"/>
    <IconOverlay xmlns="http://schemas.microsoft.com/sharepoint/v4" xsi:nil="true"/>
    <lcf76f155ced4ddcb4097134ff3c332f xmlns="9cf17ce6-9f37-411b-9d80-3806b070926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AB2FAF1-989E-4425-BC72-9EF38959C321}"/>
</file>

<file path=customXml/itemProps2.xml><?xml version="1.0" encoding="utf-8"?>
<ds:datastoreItem xmlns:ds="http://schemas.openxmlformats.org/officeDocument/2006/customXml" ds:itemID="{3E766429-8B23-4BD1-AB3E-8A35BE531387}"/>
</file>

<file path=customXml/itemProps3.xml><?xml version="1.0" encoding="utf-8"?>
<ds:datastoreItem xmlns:ds="http://schemas.openxmlformats.org/officeDocument/2006/customXml" ds:itemID="{44C2FC62-FF40-4918-8538-03A3334FCFE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Alejandra Pinacho</dc:creator>
  <keywords/>
  <dc:description/>
  <lastModifiedBy>Charlotte Morgan-Shelbourne</lastModifiedBy>
  <revision>8</revision>
  <dcterms:created xsi:type="dcterms:W3CDTF">2025-08-25T11:08:24.0000000Z</dcterms:created>
  <dcterms:modified xsi:type="dcterms:W3CDTF">2025-10-30T13:55:13.9169005Z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0x01010069B2BF5CC7218648A6188497B196D90D</vt:lpwstr>
  </property>
  <property fmtid="{D5CDD505-2E9C-101B-9397-08002B2CF9AE}" pid="3" name="MediaServiceImageTags">
    <vt:lpwstr/>
  </property>
</Properties>
</file>