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370539" w14:paraId="3D939244" w14:textId="283B8B64">
      <w:pPr>
        <w:pStyle w:val="Heading2"/>
      </w:pPr>
      <w:r>
        <w:t>40</w:t>
      </w:r>
      <w:r w:rsidR="00352605">
        <w:t>224</w:t>
      </w:r>
      <w:r w:rsidR="00A535CA">
        <w:t xml:space="preserve"> – </w:t>
      </w:r>
      <w:r w:rsidRPr="00352605" w:rsidR="00352605">
        <w:t>Land to the north of St Neots Road, Hardwick</w:t>
      </w:r>
    </w:p>
    <w:p w:rsidRPr="001B31CE" w:rsidR="001B31CE" w:rsidP="001B31CE" w:rsidRDefault="001B31CE" w14:paraId="384007AC" w14:textId="28591846">
      <w:pPr>
        <w:pStyle w:val="Heading3"/>
      </w:pPr>
      <w:r w:rsidR="001B31CE">
        <w:rPr/>
        <w:t>Summary of amendment</w:t>
      </w:r>
      <w:r w:rsidR="00386E06">
        <w:rPr/>
        <w:t>(s)</w:t>
      </w:r>
      <w:r w:rsidR="00010A95">
        <w:rPr/>
        <w:t>/updates</w:t>
      </w:r>
      <w:r w:rsidR="001B31CE">
        <w:rPr/>
        <w:t xml:space="preserve"> </w:t>
      </w:r>
    </w:p>
    <w:p w:rsidR="2874362E" w:rsidP="2937C6A6" w:rsidRDefault="2874362E" w14:paraId="25DF70AF" w14:textId="6AA0CD4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937C6A6" w:rsidR="2874362E">
        <w:rPr>
          <w:sz w:val="24"/>
          <w:szCs w:val="24"/>
        </w:rPr>
        <w:t>Economic study</w:t>
      </w:r>
    </w:p>
    <w:p w:rsidR="2874362E" w:rsidP="2937C6A6" w:rsidRDefault="2874362E" w14:paraId="3A14586B" w14:textId="3E35FFE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937C6A6" w:rsidR="2874362E">
        <w:rPr>
          <w:sz w:val="24"/>
          <w:szCs w:val="24"/>
        </w:rPr>
        <w:t>Evidence of proximity to C2C busway</w:t>
      </w:r>
    </w:p>
    <w:p w:rsidR="2874362E" w:rsidP="2937C6A6" w:rsidRDefault="2874362E" w14:paraId="40BBAD98" w14:textId="662C1DF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937C6A6" w:rsidR="2874362E">
        <w:rPr>
          <w:sz w:val="24"/>
          <w:szCs w:val="24"/>
        </w:rPr>
        <w:t>Option</w:t>
      </w:r>
      <w:r w:rsidRPr="2937C6A6" w:rsidR="2874362E">
        <w:rPr>
          <w:sz w:val="24"/>
          <w:szCs w:val="24"/>
        </w:rPr>
        <w:t xml:space="preserve"> for different land uses – residential and/or commercial</w:t>
      </w:r>
    </w:p>
    <w:p w:rsidR="2874362E" w:rsidP="2937C6A6" w:rsidRDefault="2874362E" w14:paraId="05BF6C45" w14:textId="059956A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937C6A6" w:rsidR="2874362E">
        <w:rPr>
          <w:sz w:val="24"/>
          <w:szCs w:val="24"/>
        </w:rPr>
        <w:t>New contact details</w:t>
      </w:r>
    </w:p>
    <w:p w:rsidR="00352605" w:rsidP="2937C6A6" w:rsidRDefault="00352605" w14:paraId="1AC6F1BD" w14:textId="5B182807">
      <w:pPr>
        <w:pStyle w:val="Heading3"/>
      </w:pPr>
      <w:r w:rsidR="00A535CA">
        <w:rPr/>
        <w:t xml:space="preserve">Documents </w:t>
      </w:r>
      <w:r w:rsidR="00A535CA">
        <w:rPr/>
        <w:t>submitted</w:t>
      </w:r>
      <w:r w:rsidR="00A535CA">
        <w:rPr/>
        <w:t xml:space="preserve"> as part of original call for sites submission (pre-November 2021) </w:t>
      </w:r>
    </w:p>
    <w:p w:rsidR="00352605" w:rsidP="2937C6A6" w:rsidRDefault="00352605" w14:paraId="09CB5753" w14:textId="2DD318FE">
      <w:pPr>
        <w:pStyle w:val="Heading3"/>
        <w:numPr>
          <w:ilvl w:val="0"/>
          <w:numId w:val="5"/>
        </w:numPr>
        <w:rPr>
          <w:b w:val="0"/>
          <w:bCs w:val="0"/>
          <w:color w:val="auto"/>
        </w:rPr>
      </w:pPr>
      <w:r w:rsidRPr="2937C6A6" w:rsidR="00352605">
        <w:rPr>
          <w:b w:val="0"/>
          <w:bCs w:val="0"/>
          <w:color w:val="auto"/>
        </w:rPr>
        <w:t xml:space="preserve">Accompanying Report 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121C2751" w:rsidP="2937C6A6" w:rsidRDefault="00271A32" w14:paraId="4183EF3E" w14:textId="05D6F6ED">
      <w:pPr>
        <w:pStyle w:val="ListParagraph"/>
        <w:numPr>
          <w:ilvl w:val="0"/>
          <w:numId w:val="4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  <w:sz w:val="24"/>
          <w:szCs w:val="24"/>
        </w:rPr>
      </w:pPr>
      <w:r w:rsidR="00271A32">
        <w:rPr/>
        <w:t xml:space="preserve">PO Call for Sites </w:t>
      </w:r>
      <w:r w:rsidR="00370539">
        <w:rPr/>
        <w:t>response to HELAA</w:t>
      </w:r>
    </w:p>
    <w:p w:rsidR="2A265F02" w:rsidP="2937C6A6" w:rsidRDefault="2A265F02" w14:paraId="167290AD" w14:textId="23DCDA62">
      <w:pPr>
        <w:pStyle w:val="Heading3"/>
        <w:spacing w:before="360" w:beforeAutospacing="off" w:after="200" w:afterAutospacing="off" w:line="276" w:lineRule="auto"/>
      </w:pPr>
      <w:r w:rsidRPr="2937C6A6" w:rsidR="2A265F02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>Documents submitted as part of Site Submission Update (February 2025)</w:t>
      </w:r>
    </w:p>
    <w:p w:rsidR="25DB8CD9" w:rsidP="2937C6A6" w:rsidRDefault="25DB8CD9" w14:paraId="3119AC50" w14:textId="1C865088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pPr>
      <w:r w:rsidRPr="2937C6A6" w:rsidR="25DB8CD9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>March 2025 Update</w:t>
      </w:r>
    </w:p>
    <w:p w:rsidRPr="00A535CA" w:rsidR="00A535CA" w:rsidP="00A535CA" w:rsidRDefault="00A535CA" w14:paraId="1BFE18A1" w14:textId="77777777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12fa44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90ab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9caf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8a02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71A32"/>
    <w:rsid w:val="00285620"/>
    <w:rsid w:val="002F52BC"/>
    <w:rsid w:val="00352605"/>
    <w:rsid w:val="00370539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0304688B"/>
    <w:rsid w:val="121C2751"/>
    <w:rsid w:val="1E79D8F1"/>
    <w:rsid w:val="25DB8CD9"/>
    <w:rsid w:val="2874362E"/>
    <w:rsid w:val="2937C6A6"/>
    <w:rsid w:val="2A265F02"/>
    <w:rsid w:val="48B5BB29"/>
    <w:rsid w:val="5180C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9DD53-8A1D-4422-BE63-A74544861680}"/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Ellie ODonnell</cp:lastModifiedBy>
  <cp:revision>3</cp:revision>
  <dcterms:created xsi:type="dcterms:W3CDTF">2022-06-16T08:52:00Z</dcterms:created>
  <dcterms:modified xsi:type="dcterms:W3CDTF">2025-07-17T15:07:58Z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