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010A25ED" w:rsidR="00A535CA" w:rsidRDefault="004A5F0A" w:rsidP="00A535CA">
      <w:pPr>
        <w:pStyle w:val="Heading2"/>
      </w:pPr>
      <w:r>
        <w:t>40</w:t>
      </w:r>
      <w:r w:rsidR="005F01C6">
        <w:t>048</w:t>
      </w:r>
      <w:r w:rsidR="00004ADD">
        <w:t xml:space="preserve"> </w:t>
      </w:r>
      <w:r w:rsidR="00A535CA">
        <w:t xml:space="preserve">– </w:t>
      </w:r>
      <w:r w:rsidR="005F01C6" w:rsidRPr="005F01C6">
        <w:t xml:space="preserve">Land north of M11 and west of </w:t>
      </w:r>
      <w:proofErr w:type="spellStart"/>
      <w:r w:rsidR="005F01C6" w:rsidRPr="005F01C6">
        <w:t>Hauxton</w:t>
      </w:r>
      <w:proofErr w:type="spellEnd"/>
      <w:r w:rsidR="005F01C6" w:rsidRPr="005F01C6">
        <w:t xml:space="preserve"> Road, Trumpington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23B104A" w14:textId="177CDF2D" w:rsidR="00E618A9" w:rsidRDefault="00E618A9" w:rsidP="00E618A9">
      <w:pPr>
        <w:pStyle w:val="ListParagraph"/>
        <w:numPr>
          <w:ilvl w:val="0"/>
          <w:numId w:val="3"/>
        </w:numPr>
      </w:pPr>
      <w:r>
        <w:t>Response to HELAA assessment submitted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404C35AC" w14:textId="77777777" w:rsidR="005F01C6" w:rsidRPr="005F01C6" w:rsidRDefault="005F01C6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Covering letter</w:t>
      </w:r>
    </w:p>
    <w:p w14:paraId="4DB8BD7B" w14:textId="77777777" w:rsidR="005F01C6" w:rsidRPr="005F01C6" w:rsidRDefault="005F01C6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Promotional brochure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4A6E75BE" w:rsidR="121C2751" w:rsidRDefault="00004ADD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response to HELAA</w:t>
      </w:r>
    </w:p>
    <w:p w14:paraId="40703204" w14:textId="77777777" w:rsidR="00E60F72" w:rsidRDefault="00E60F72" w:rsidP="00E60F72">
      <w:pPr>
        <w:pStyle w:val="Heading3"/>
      </w:pPr>
      <w:r>
        <w:t>Documents submitted as part of Site Submission Update (February 2025)</w:t>
      </w:r>
    </w:p>
    <w:p w14:paraId="2B3BA443" w14:textId="169879CA" w:rsidR="00E60F72" w:rsidRDefault="00E60F72" w:rsidP="00E60F72">
      <w:pPr>
        <w:pStyle w:val="ListParagraph"/>
        <w:numPr>
          <w:ilvl w:val="0"/>
          <w:numId w:val="1"/>
        </w:numPr>
      </w:pPr>
      <w:r>
        <w:t xml:space="preserve">SSU </w:t>
      </w:r>
      <w:r>
        <w:t>Cover Letter</w:t>
      </w:r>
    </w:p>
    <w:p w14:paraId="736BE2A6" w14:textId="7CCF06A5" w:rsidR="00E60F72" w:rsidRDefault="00E60F72" w:rsidP="00E60F72">
      <w:pPr>
        <w:pStyle w:val="ListParagraph"/>
        <w:numPr>
          <w:ilvl w:val="0"/>
          <w:numId w:val="1"/>
        </w:numPr>
      </w:pPr>
      <w:r>
        <w:t xml:space="preserve">SSU Vision Document </w:t>
      </w:r>
    </w:p>
    <w:p w14:paraId="5EAAC43A" w14:textId="1CF0B4F4" w:rsidR="00E60F72" w:rsidRDefault="00E60F72" w:rsidP="00E60F72">
      <w:pPr>
        <w:pStyle w:val="ListParagraph"/>
        <w:numPr>
          <w:ilvl w:val="0"/>
          <w:numId w:val="1"/>
        </w:numPr>
      </w:pPr>
      <w:r>
        <w:t>SSU Planning Report</w:t>
      </w:r>
    </w:p>
    <w:p w14:paraId="086E7BDD" w14:textId="098A0E18" w:rsidR="00E60F72" w:rsidRDefault="00E60F72" w:rsidP="00E60F72">
      <w:pPr>
        <w:pStyle w:val="ListParagraph"/>
        <w:numPr>
          <w:ilvl w:val="0"/>
          <w:numId w:val="1"/>
        </w:numPr>
      </w:pPr>
      <w:r>
        <w:t>SSU Site Location Plan</w:t>
      </w:r>
    </w:p>
    <w:p w14:paraId="38561A94" w14:textId="14AC9FF1" w:rsidR="00E60F72" w:rsidRDefault="00E60F72" w:rsidP="00E60F72">
      <w:pPr>
        <w:pStyle w:val="ListParagraph"/>
        <w:numPr>
          <w:ilvl w:val="0"/>
          <w:numId w:val="1"/>
        </w:numPr>
      </w:pPr>
      <w:r>
        <w:t>SSU Heritage Statement</w:t>
      </w:r>
    </w:p>
    <w:p w14:paraId="0B288649" w14:textId="55EA366C" w:rsidR="00E60F72" w:rsidRDefault="00E60F72" w:rsidP="00E60F72">
      <w:pPr>
        <w:pStyle w:val="ListParagraph"/>
        <w:numPr>
          <w:ilvl w:val="0"/>
          <w:numId w:val="1"/>
        </w:numPr>
      </w:pPr>
      <w:r>
        <w:t>SSU Archaeological Desk-Based Assessment</w:t>
      </w:r>
    </w:p>
    <w:p w14:paraId="6BD41FA9" w14:textId="4132A054" w:rsidR="00E60F72" w:rsidRDefault="00E60F72" w:rsidP="00E60F72">
      <w:pPr>
        <w:pStyle w:val="ListParagraph"/>
        <w:numPr>
          <w:ilvl w:val="0"/>
          <w:numId w:val="1"/>
        </w:numPr>
      </w:pPr>
      <w:r>
        <w:t>SSU Water Management Plan Strategy</w:t>
      </w:r>
    </w:p>
    <w:p w14:paraId="2082F76C" w14:textId="7EE0A78D" w:rsidR="00E60F72" w:rsidRDefault="00E60F72" w:rsidP="00E60F72">
      <w:pPr>
        <w:pStyle w:val="ListParagraph"/>
        <w:numPr>
          <w:ilvl w:val="0"/>
          <w:numId w:val="1"/>
        </w:numPr>
      </w:pPr>
      <w:r>
        <w:t>SSU Employment and Housing Needs Case</w:t>
      </w:r>
    </w:p>
    <w:p w14:paraId="189054EF" w14:textId="031FA965" w:rsidR="00E60F72" w:rsidRDefault="00E60F72" w:rsidP="00E60F72">
      <w:pPr>
        <w:pStyle w:val="ListParagraph"/>
        <w:numPr>
          <w:ilvl w:val="0"/>
          <w:numId w:val="1"/>
        </w:numPr>
      </w:pPr>
      <w:r>
        <w:t>SSU Landscape and Visual Assessment (Part 1 of 3)</w:t>
      </w:r>
    </w:p>
    <w:p w14:paraId="0416333E" w14:textId="5E3A46FF" w:rsidR="00E60F72" w:rsidRDefault="00E60F72" w:rsidP="00E60F72">
      <w:pPr>
        <w:pStyle w:val="ListParagraph"/>
        <w:numPr>
          <w:ilvl w:val="0"/>
          <w:numId w:val="1"/>
        </w:numPr>
      </w:pPr>
      <w:r>
        <w:t xml:space="preserve">SSU Landscape and Visual Assessment (Part </w:t>
      </w:r>
      <w:r>
        <w:t>2</w:t>
      </w:r>
      <w:r>
        <w:t xml:space="preserve"> of 3)</w:t>
      </w:r>
    </w:p>
    <w:p w14:paraId="7CC27E79" w14:textId="20EFECD1" w:rsidR="00E60F72" w:rsidRDefault="00E60F72" w:rsidP="00E60F72">
      <w:pPr>
        <w:pStyle w:val="ListParagraph"/>
        <w:numPr>
          <w:ilvl w:val="0"/>
          <w:numId w:val="1"/>
        </w:numPr>
      </w:pPr>
      <w:r>
        <w:t xml:space="preserve">SSU Landscape and Visual Assessment (Part </w:t>
      </w:r>
      <w:r>
        <w:t>3</w:t>
      </w:r>
      <w:r>
        <w:t xml:space="preserve"> of 3)</w:t>
      </w:r>
    </w:p>
    <w:p w14:paraId="7786A934" w14:textId="1192D642" w:rsidR="00E60F72" w:rsidRDefault="00E60F72" w:rsidP="00E60F72">
      <w:pPr>
        <w:pStyle w:val="ListParagraph"/>
        <w:numPr>
          <w:ilvl w:val="0"/>
          <w:numId w:val="1"/>
        </w:numPr>
      </w:pPr>
      <w:r>
        <w:t>SSU Preliminary Ecological Assessment (Part 1 of 2)</w:t>
      </w:r>
    </w:p>
    <w:p w14:paraId="76236927" w14:textId="7B390D1D" w:rsidR="00E60F72" w:rsidRDefault="00E60F72" w:rsidP="00E60F72">
      <w:pPr>
        <w:pStyle w:val="ListParagraph"/>
        <w:numPr>
          <w:ilvl w:val="0"/>
          <w:numId w:val="1"/>
        </w:numPr>
      </w:pPr>
      <w:r>
        <w:t xml:space="preserve">SSU Preliminary Ecological Assessment (Part </w:t>
      </w:r>
      <w:r>
        <w:t>2</w:t>
      </w:r>
      <w:r>
        <w:t xml:space="preserve"> of 2)</w:t>
      </w:r>
    </w:p>
    <w:p w14:paraId="324E0505" w14:textId="71EC2DD2" w:rsidR="00E60F72" w:rsidRDefault="00E60F72" w:rsidP="00E60F72">
      <w:pPr>
        <w:pStyle w:val="ListParagraph"/>
        <w:numPr>
          <w:ilvl w:val="0"/>
          <w:numId w:val="1"/>
        </w:numPr>
      </w:pPr>
      <w:r>
        <w:t>SSU Environmental Report</w:t>
      </w:r>
    </w:p>
    <w:p w14:paraId="75698FD5" w14:textId="1A83BDFA" w:rsidR="00E60F72" w:rsidRDefault="00E60F72" w:rsidP="00E60F72">
      <w:pPr>
        <w:pStyle w:val="ListParagraph"/>
        <w:numPr>
          <w:ilvl w:val="0"/>
          <w:numId w:val="1"/>
        </w:numPr>
      </w:pPr>
      <w:r>
        <w:t>SSU Green Belt Assessment</w:t>
      </w:r>
    </w:p>
    <w:p w14:paraId="082C3DC4" w14:textId="79B270DB" w:rsidR="00E60F72" w:rsidRDefault="00E60F72" w:rsidP="00E60F72">
      <w:pPr>
        <w:pStyle w:val="ListParagraph"/>
        <w:numPr>
          <w:ilvl w:val="0"/>
          <w:numId w:val="1"/>
        </w:numPr>
      </w:pPr>
      <w:r>
        <w:t>SSU Utilities Statement</w:t>
      </w:r>
    </w:p>
    <w:p w14:paraId="22C705BB" w14:textId="422D8126" w:rsidR="00E60F72" w:rsidRDefault="00E60F72" w:rsidP="00E60F72">
      <w:pPr>
        <w:pStyle w:val="ListParagraph"/>
        <w:numPr>
          <w:ilvl w:val="0"/>
          <w:numId w:val="1"/>
        </w:numPr>
      </w:pPr>
      <w:r>
        <w:t>SSU Transport and Movement Strategy</w:t>
      </w:r>
    </w:p>
    <w:p w14:paraId="7E7873BD" w14:textId="7494DBAC" w:rsidR="00E60F72" w:rsidRDefault="00E60F72" w:rsidP="00E60F72">
      <w:pPr>
        <w:ind w:left="360"/>
      </w:pP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2519E" w14:textId="77777777" w:rsidR="00735E9F" w:rsidRDefault="00735E9F" w:rsidP="00B03CB7">
      <w:pPr>
        <w:spacing w:after="0" w:line="240" w:lineRule="auto"/>
      </w:pPr>
      <w:r>
        <w:separator/>
      </w:r>
    </w:p>
  </w:endnote>
  <w:endnote w:type="continuationSeparator" w:id="0">
    <w:p w14:paraId="0C994AEC" w14:textId="77777777" w:rsidR="00735E9F" w:rsidRDefault="00735E9F" w:rsidP="00B03CB7">
      <w:pPr>
        <w:spacing w:after="0" w:line="240" w:lineRule="auto"/>
      </w:pPr>
      <w:r>
        <w:continuationSeparator/>
      </w:r>
    </w:p>
  </w:endnote>
  <w:endnote w:type="continuationNotice" w:id="1">
    <w:p w14:paraId="660539A8" w14:textId="77777777" w:rsidR="00735E9F" w:rsidRDefault="00735E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78402" w14:textId="77777777" w:rsidR="00735E9F" w:rsidRDefault="00735E9F" w:rsidP="00B03CB7">
      <w:pPr>
        <w:spacing w:after="0" w:line="240" w:lineRule="auto"/>
      </w:pPr>
      <w:r>
        <w:separator/>
      </w:r>
    </w:p>
  </w:footnote>
  <w:footnote w:type="continuationSeparator" w:id="0">
    <w:p w14:paraId="07BC0CE4" w14:textId="77777777" w:rsidR="00735E9F" w:rsidRDefault="00735E9F" w:rsidP="00B03CB7">
      <w:pPr>
        <w:spacing w:after="0" w:line="240" w:lineRule="auto"/>
      </w:pPr>
      <w:r>
        <w:continuationSeparator/>
      </w:r>
    </w:p>
  </w:footnote>
  <w:footnote w:type="continuationNotice" w:id="1">
    <w:p w14:paraId="4E6053CE" w14:textId="77777777" w:rsidR="00735E9F" w:rsidRDefault="00735E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662274">
    <w:abstractNumId w:val="0"/>
  </w:num>
  <w:num w:numId="2" w16cid:durableId="1201748085">
    <w:abstractNumId w:val="1"/>
  </w:num>
  <w:num w:numId="3" w16cid:durableId="1066220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ADD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468C2"/>
    <w:rsid w:val="004A5F0A"/>
    <w:rsid w:val="004F43E0"/>
    <w:rsid w:val="005D5060"/>
    <w:rsid w:val="005E52E3"/>
    <w:rsid w:val="005F01C6"/>
    <w:rsid w:val="00677AEF"/>
    <w:rsid w:val="006969DE"/>
    <w:rsid w:val="006A2CD5"/>
    <w:rsid w:val="006C0605"/>
    <w:rsid w:val="00710A9B"/>
    <w:rsid w:val="00735E9F"/>
    <w:rsid w:val="00783D39"/>
    <w:rsid w:val="0078574A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C4A4F"/>
    <w:rsid w:val="00E41394"/>
    <w:rsid w:val="00E60F72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4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Callum Codrington</cp:lastModifiedBy>
  <cp:revision>2</cp:revision>
  <dcterms:created xsi:type="dcterms:W3CDTF">2025-07-29T10:17:00Z</dcterms:created>
  <dcterms:modified xsi:type="dcterms:W3CDTF">2025-07-29T10:17:00Z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