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97EF" w14:textId="77777777" w:rsidR="002740C1" w:rsidRPr="002740C1" w:rsidRDefault="002740C1" w:rsidP="002740C1">
      <w:pPr>
        <w:rPr>
          <w:b/>
          <w:bCs/>
        </w:rPr>
      </w:pPr>
      <w:proofErr w:type="spellStart"/>
      <w:r w:rsidRPr="002740C1">
        <w:rPr>
          <w:b/>
          <w:bCs/>
        </w:rPr>
        <w:t>Bellerbys</w:t>
      </w:r>
      <w:proofErr w:type="spellEnd"/>
      <w:r w:rsidRPr="002740C1">
        <w:rPr>
          <w:b/>
          <w:bCs/>
        </w:rPr>
        <w:t xml:space="preserve"> College, Arbury Road, Cambridge (HELAA site 40172)</w:t>
      </w:r>
    </w:p>
    <w:p w14:paraId="13A7A39F" w14:textId="77777777" w:rsidR="002740C1" w:rsidRDefault="002740C1" w:rsidP="002740C1">
      <w:r>
        <w:t xml:space="preserve">It is requested that the development strategy for Cambridge City includes an additional residential allocation at the former </w:t>
      </w:r>
      <w:proofErr w:type="spellStart"/>
      <w:r>
        <w:t>Bellerby’s</w:t>
      </w:r>
      <w:proofErr w:type="spellEnd"/>
      <w:r>
        <w:t xml:space="preserve"> College, with the following policy requirements:</w:t>
      </w:r>
    </w:p>
    <w:p w14:paraId="213CC37C" w14:textId="77777777" w:rsidR="002740C1" w:rsidRDefault="002740C1" w:rsidP="002740C1">
      <w:r>
        <w:t>• Site Area of 0.25 Ha</w:t>
      </w:r>
    </w:p>
    <w:p w14:paraId="332432C8" w14:textId="77777777" w:rsidR="002740C1" w:rsidRDefault="002740C1" w:rsidP="002740C1">
      <w:r>
        <w:t>• Capacity for approx. 20 dwellings including affordable dwellings</w:t>
      </w:r>
    </w:p>
    <w:p w14:paraId="73DA50AD" w14:textId="0EBCE81E" w:rsidR="00A77B38" w:rsidRDefault="002740C1" w:rsidP="002740C1">
      <w:r>
        <w:t>• Access from Arbury Road</w:t>
      </w:r>
    </w:p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1"/>
    <w:rsid w:val="001C0C3D"/>
    <w:rsid w:val="002740C1"/>
    <w:rsid w:val="003D45A4"/>
    <w:rsid w:val="00A77B38"/>
    <w:rsid w:val="00C64DCC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A619"/>
  <w15:chartTrackingRefBased/>
  <w15:docId w15:val="{0819C4BD-C64A-4891-8D56-943B25FD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1</cp:revision>
  <dcterms:created xsi:type="dcterms:W3CDTF">2022-06-07T09:57:00Z</dcterms:created>
  <dcterms:modified xsi:type="dcterms:W3CDTF">2022-06-07T09:58:00Z</dcterms:modified>
</cp:coreProperties>
</file>