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59CAE940" w:rsidR="00A535CA" w:rsidRDefault="00A535CA" w:rsidP="00A535CA">
      <w:pPr>
        <w:pStyle w:val="Heading2"/>
      </w:pPr>
      <w:r>
        <w:t xml:space="preserve">HELAA Ref – </w:t>
      </w:r>
      <w:r w:rsidR="00FE0F95">
        <w:t>PO_40428_West_Papworth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6B8C7D13" w:rsidR="003A1404" w:rsidRDefault="00FE0F95" w:rsidP="00F80026">
      <w:pPr>
        <w:pStyle w:val="ListParagraph"/>
        <w:numPr>
          <w:ilvl w:val="0"/>
          <w:numId w:val="2"/>
        </w:numPr>
      </w:pPr>
      <w:r>
        <w:t>New Vision &amp; Delivery study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C3188B2" w14:textId="5F50BBF3" w:rsidR="00AC508A" w:rsidRDefault="000E5B6A" w:rsidP="00A535CA">
      <w:pPr>
        <w:pStyle w:val="ListParagraph"/>
        <w:numPr>
          <w:ilvl w:val="0"/>
          <w:numId w:val="1"/>
        </w:numPr>
      </w:pPr>
      <w:r w:rsidRPr="000E5B6A">
        <w:t>349 Access to Site, Existing Utilities and Physical and Environmental Constraints 2</w:t>
      </w:r>
    </w:p>
    <w:p w14:paraId="45A2A7FA" w14:textId="2B9B3D54" w:rsidR="000E5B6A" w:rsidRDefault="000E5B6A" w:rsidP="00A535CA">
      <w:pPr>
        <w:pStyle w:val="ListParagraph"/>
        <w:numPr>
          <w:ilvl w:val="0"/>
          <w:numId w:val="1"/>
        </w:numPr>
      </w:pPr>
      <w:r w:rsidRPr="000E5B6A">
        <w:t>349 Access to Site, Existing Utilities and Physical and Environmental Constraints</w:t>
      </w:r>
    </w:p>
    <w:p w14:paraId="13ED005E" w14:textId="22943F82" w:rsidR="000E5B6A" w:rsidRDefault="00FC5850" w:rsidP="00A535CA">
      <w:pPr>
        <w:pStyle w:val="ListParagraph"/>
        <w:numPr>
          <w:ilvl w:val="0"/>
          <w:numId w:val="1"/>
        </w:numPr>
      </w:pPr>
      <w:r>
        <w:t>3</w:t>
      </w:r>
      <w:r w:rsidRPr="00FC5850">
        <w:t xml:space="preserve">49 Covering </w:t>
      </w:r>
      <w:proofErr w:type="spellStart"/>
      <w:r w:rsidRPr="00FC5850">
        <w:t>Letter_Redacted</w:t>
      </w:r>
      <w:proofErr w:type="spellEnd"/>
    </w:p>
    <w:p w14:paraId="10D79814" w14:textId="134916AA" w:rsidR="00FC5850" w:rsidRDefault="00FC5850" w:rsidP="00A535CA">
      <w:pPr>
        <w:pStyle w:val="ListParagraph"/>
        <w:numPr>
          <w:ilvl w:val="0"/>
          <w:numId w:val="1"/>
        </w:numPr>
      </w:pPr>
      <w:r w:rsidRPr="00FC5850">
        <w:t xml:space="preserve">349 Evidence of Landowner Support for </w:t>
      </w:r>
      <w:proofErr w:type="spellStart"/>
      <w:r w:rsidRPr="00FC5850">
        <w:t>Submission_Redacted</w:t>
      </w:r>
      <w:proofErr w:type="spellEnd"/>
    </w:p>
    <w:p w14:paraId="25CF73A5" w14:textId="72BBD52B" w:rsidR="00FC5850" w:rsidRDefault="00A75DFC" w:rsidP="00A535CA">
      <w:pPr>
        <w:pStyle w:val="ListParagraph"/>
        <w:numPr>
          <w:ilvl w:val="0"/>
          <w:numId w:val="1"/>
        </w:numPr>
      </w:pPr>
      <w:r w:rsidRPr="00A75DFC">
        <w:t>349 Ownership Map</w:t>
      </w:r>
    </w:p>
    <w:p w14:paraId="015EB329" w14:textId="136F7961" w:rsidR="00A75DFC" w:rsidRDefault="00A75DFC" w:rsidP="00A535CA">
      <w:pPr>
        <w:pStyle w:val="ListParagraph"/>
        <w:numPr>
          <w:ilvl w:val="0"/>
          <w:numId w:val="1"/>
        </w:numPr>
      </w:pPr>
      <w:r w:rsidRPr="00A75DFC">
        <w:t>349 Papworth Village Assessment 2_Redacted</w:t>
      </w:r>
    </w:p>
    <w:p w14:paraId="56DE137C" w14:textId="1932052D" w:rsidR="00A75DFC" w:rsidRDefault="00AB5A80" w:rsidP="00A535CA">
      <w:pPr>
        <w:pStyle w:val="ListParagraph"/>
        <w:numPr>
          <w:ilvl w:val="0"/>
          <w:numId w:val="1"/>
        </w:numPr>
      </w:pPr>
      <w:r w:rsidRPr="00AB5A80">
        <w:t>349 Papworth Village Assessment</w:t>
      </w:r>
    </w:p>
    <w:p w14:paraId="4469B0CA" w14:textId="255A09C4" w:rsidR="00AB5A80" w:rsidRDefault="00AB5A80" w:rsidP="00A535CA">
      <w:pPr>
        <w:pStyle w:val="ListParagraph"/>
        <w:numPr>
          <w:ilvl w:val="0"/>
          <w:numId w:val="1"/>
        </w:numPr>
      </w:pPr>
      <w:r w:rsidRPr="00AB5A80">
        <w:t>349 Red Line Boundary Plan</w:t>
      </w:r>
    </w:p>
    <w:p w14:paraId="3F0C365F" w14:textId="38188C95" w:rsidR="00AB5A80" w:rsidRDefault="005B54A5" w:rsidP="00A535CA">
      <w:pPr>
        <w:pStyle w:val="ListParagraph"/>
        <w:numPr>
          <w:ilvl w:val="0"/>
          <w:numId w:val="1"/>
        </w:numPr>
      </w:pPr>
      <w:r w:rsidRPr="005B54A5">
        <w:t xml:space="preserve">Initial Heritage </w:t>
      </w:r>
      <w:proofErr w:type="spellStart"/>
      <w:r w:rsidRPr="005B54A5">
        <w:t>Appraisal_Site</w:t>
      </w:r>
      <w:proofErr w:type="spellEnd"/>
      <w:r w:rsidRPr="005B54A5">
        <w:t xml:space="preserve"> </w:t>
      </w:r>
      <w:proofErr w:type="spellStart"/>
      <w:r w:rsidRPr="005B54A5">
        <w:t>A_Feb</w:t>
      </w:r>
      <w:proofErr w:type="spellEnd"/>
      <w:r w:rsidRPr="005B54A5">
        <w:t xml:space="preserve"> 2020</w:t>
      </w:r>
    </w:p>
    <w:p w14:paraId="4CA87384" w14:textId="651BE4BD" w:rsidR="005B54A5" w:rsidRDefault="005B54A5" w:rsidP="00A535CA">
      <w:pPr>
        <w:pStyle w:val="ListParagraph"/>
        <w:numPr>
          <w:ilvl w:val="0"/>
          <w:numId w:val="1"/>
        </w:numPr>
      </w:pPr>
      <w:r w:rsidRPr="005B54A5">
        <w:t xml:space="preserve">Initial Heritage </w:t>
      </w:r>
      <w:proofErr w:type="spellStart"/>
      <w:r w:rsidRPr="005B54A5">
        <w:t>Appraisal_Site</w:t>
      </w:r>
      <w:proofErr w:type="spellEnd"/>
      <w:r w:rsidRPr="005B54A5">
        <w:t xml:space="preserve"> </w:t>
      </w:r>
      <w:proofErr w:type="spellStart"/>
      <w:r w:rsidRPr="005B54A5">
        <w:t>B_Feb</w:t>
      </w:r>
      <w:proofErr w:type="spellEnd"/>
      <w:r w:rsidRPr="005B54A5">
        <w:t xml:space="preserve"> 2020</w:t>
      </w:r>
    </w:p>
    <w:p w14:paraId="441F765A" w14:textId="3BD6FCA2" w:rsidR="00AC508A" w:rsidRDefault="00FC6B6B" w:rsidP="00A535CA">
      <w:pPr>
        <w:pStyle w:val="ListParagraph"/>
        <w:numPr>
          <w:ilvl w:val="0"/>
          <w:numId w:val="1"/>
        </w:numPr>
      </w:pPr>
      <w:r w:rsidRPr="00FC6B6B">
        <w:t xml:space="preserve">Highways </w:t>
      </w:r>
      <w:proofErr w:type="spellStart"/>
      <w:r w:rsidRPr="00FC6B6B">
        <w:t>Appraisal_Site</w:t>
      </w:r>
      <w:proofErr w:type="spellEnd"/>
      <w:r w:rsidRPr="00FC6B6B">
        <w:t xml:space="preserve"> </w:t>
      </w:r>
      <w:proofErr w:type="spellStart"/>
      <w:r w:rsidRPr="00FC6B6B">
        <w:t>A_Feb</w:t>
      </w:r>
      <w:proofErr w:type="spellEnd"/>
      <w:r w:rsidRPr="00FC6B6B">
        <w:t xml:space="preserve"> 2020</w:t>
      </w:r>
    </w:p>
    <w:p w14:paraId="319ADB37" w14:textId="3450048E" w:rsidR="00FC6B6B" w:rsidRDefault="00FC6B6B" w:rsidP="00A535CA">
      <w:pPr>
        <w:pStyle w:val="ListParagraph"/>
        <w:numPr>
          <w:ilvl w:val="0"/>
          <w:numId w:val="1"/>
        </w:numPr>
      </w:pPr>
      <w:r w:rsidRPr="00FC6B6B">
        <w:t xml:space="preserve">Flood Risk &amp;amp; Drainage </w:t>
      </w:r>
      <w:proofErr w:type="spellStart"/>
      <w:r w:rsidRPr="00FC6B6B">
        <w:t>Appraisal_Site</w:t>
      </w:r>
      <w:proofErr w:type="spellEnd"/>
      <w:r w:rsidRPr="00FC6B6B">
        <w:t xml:space="preserve"> A_14.02.20</w:t>
      </w:r>
    </w:p>
    <w:p w14:paraId="277B5BEE" w14:textId="068EDDA7" w:rsidR="00FC6B6B" w:rsidRDefault="00B06294" w:rsidP="00A535CA">
      <w:pPr>
        <w:pStyle w:val="ListParagraph"/>
        <w:numPr>
          <w:ilvl w:val="0"/>
          <w:numId w:val="1"/>
        </w:numPr>
      </w:pPr>
      <w:r w:rsidRPr="00B06294">
        <w:t xml:space="preserve">Flood Risk &amp;amp; Drainage </w:t>
      </w:r>
      <w:proofErr w:type="spellStart"/>
      <w:r w:rsidRPr="00B06294">
        <w:t>Appraisal_Site</w:t>
      </w:r>
      <w:proofErr w:type="spellEnd"/>
      <w:r w:rsidRPr="00B06294">
        <w:t xml:space="preserve"> B_17.02.20</w:t>
      </w:r>
    </w:p>
    <w:p w14:paraId="12C31F1C" w14:textId="4ACED134" w:rsidR="00B06294" w:rsidRDefault="00B06294" w:rsidP="00A535CA">
      <w:pPr>
        <w:pStyle w:val="ListParagraph"/>
        <w:numPr>
          <w:ilvl w:val="0"/>
          <w:numId w:val="1"/>
        </w:numPr>
      </w:pPr>
      <w:r w:rsidRPr="00B06294">
        <w:t xml:space="preserve">Vision &amp;amp; Delivery </w:t>
      </w:r>
      <w:proofErr w:type="spellStart"/>
      <w:r w:rsidRPr="00B06294">
        <w:t>Study_Part</w:t>
      </w:r>
      <w:proofErr w:type="spellEnd"/>
      <w:r w:rsidRPr="00B06294">
        <w:t xml:space="preserve"> 1_21.02.20</w:t>
      </w:r>
    </w:p>
    <w:p w14:paraId="5D7BC6EF" w14:textId="0ED9AA3E" w:rsidR="00B06294" w:rsidRDefault="00B06294" w:rsidP="00A535CA">
      <w:pPr>
        <w:pStyle w:val="ListParagraph"/>
        <w:numPr>
          <w:ilvl w:val="0"/>
          <w:numId w:val="1"/>
        </w:numPr>
      </w:pPr>
      <w:r w:rsidRPr="00B06294">
        <w:t xml:space="preserve">Vision &amp;amp; Delivery </w:t>
      </w:r>
      <w:proofErr w:type="spellStart"/>
      <w:r w:rsidRPr="00B06294">
        <w:t>Study_Part</w:t>
      </w:r>
      <w:proofErr w:type="spellEnd"/>
      <w:r w:rsidRPr="00B06294">
        <w:t xml:space="preserve"> 2_21.02.20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247DC68F" w:rsidR="00386E06" w:rsidRDefault="00035CC8" w:rsidP="00386E06">
      <w:pPr>
        <w:pStyle w:val="ListParagraph"/>
        <w:numPr>
          <w:ilvl w:val="0"/>
          <w:numId w:val="1"/>
        </w:numPr>
      </w:pPr>
      <w:r w:rsidRPr="00035CC8">
        <w:t>PO_40428_Vision&amp;</w:t>
      </w:r>
      <w:proofErr w:type="gramStart"/>
      <w:r w:rsidRPr="00035CC8">
        <w:t>amp;Delivery</w:t>
      </w:r>
      <w:proofErr w:type="gramEnd"/>
      <w:r w:rsidR="00C82B79">
        <w:t>(Revised)</w:t>
      </w:r>
    </w:p>
    <w:p w14:paraId="2E796EB6" w14:textId="070E926E" w:rsidR="004B1112" w:rsidRDefault="004B1112" w:rsidP="00386E06">
      <w:pPr>
        <w:pStyle w:val="ListParagraph"/>
        <w:numPr>
          <w:ilvl w:val="0"/>
          <w:numId w:val="1"/>
        </w:numPr>
      </w:pPr>
      <w:r w:rsidRPr="004B1112">
        <w:t>PO_40428_Reps</w:t>
      </w:r>
    </w:p>
    <w:p w14:paraId="35FA4204" w14:textId="3A3F6374" w:rsidR="001A4912" w:rsidRDefault="001A4912" w:rsidP="00386E06">
      <w:pPr>
        <w:pStyle w:val="ListParagraph"/>
        <w:numPr>
          <w:ilvl w:val="0"/>
          <w:numId w:val="1"/>
        </w:numPr>
      </w:pPr>
      <w:r w:rsidRPr="001A4912">
        <w:t>PO_40428_Village_Assessment_addendum</w:t>
      </w:r>
    </w:p>
    <w:p w14:paraId="53815EBF" w14:textId="06D81001" w:rsidR="001A4912" w:rsidRDefault="00834422" w:rsidP="00386E06">
      <w:pPr>
        <w:pStyle w:val="ListParagraph"/>
        <w:numPr>
          <w:ilvl w:val="0"/>
          <w:numId w:val="1"/>
        </w:numPr>
      </w:pPr>
      <w:r w:rsidRPr="00834422">
        <w:t>PO_40428_Highways_site_appraisal</w:t>
      </w:r>
    </w:p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FA021" w14:textId="77777777" w:rsidR="00EA630E" w:rsidRDefault="00EA630E" w:rsidP="00B03CB7">
      <w:pPr>
        <w:spacing w:after="0" w:line="240" w:lineRule="auto"/>
      </w:pPr>
      <w:r>
        <w:separator/>
      </w:r>
    </w:p>
  </w:endnote>
  <w:endnote w:type="continuationSeparator" w:id="0">
    <w:p w14:paraId="7926EC35" w14:textId="77777777" w:rsidR="00EA630E" w:rsidRDefault="00EA630E" w:rsidP="00B03CB7">
      <w:pPr>
        <w:spacing w:after="0" w:line="240" w:lineRule="auto"/>
      </w:pPr>
      <w:r>
        <w:continuationSeparator/>
      </w:r>
    </w:p>
  </w:endnote>
  <w:endnote w:type="continuationNotice" w:id="1">
    <w:p w14:paraId="7A265775" w14:textId="77777777" w:rsidR="00EA630E" w:rsidRDefault="00EA63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4DAC" w14:textId="77777777" w:rsidR="00EA630E" w:rsidRDefault="00EA630E" w:rsidP="00B03CB7">
      <w:pPr>
        <w:spacing w:after="0" w:line="240" w:lineRule="auto"/>
      </w:pPr>
      <w:r>
        <w:separator/>
      </w:r>
    </w:p>
  </w:footnote>
  <w:footnote w:type="continuationSeparator" w:id="0">
    <w:p w14:paraId="22BE057F" w14:textId="77777777" w:rsidR="00EA630E" w:rsidRDefault="00EA630E" w:rsidP="00B03CB7">
      <w:pPr>
        <w:spacing w:after="0" w:line="240" w:lineRule="auto"/>
      </w:pPr>
      <w:r>
        <w:continuationSeparator/>
      </w:r>
    </w:p>
  </w:footnote>
  <w:footnote w:type="continuationNotice" w:id="1">
    <w:p w14:paraId="7ABA0D64" w14:textId="77777777" w:rsidR="00EA630E" w:rsidRDefault="00EA63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5CC8"/>
    <w:rsid w:val="000C2D49"/>
    <w:rsid w:val="000E5B6A"/>
    <w:rsid w:val="00102104"/>
    <w:rsid w:val="001067DA"/>
    <w:rsid w:val="00143184"/>
    <w:rsid w:val="0018093A"/>
    <w:rsid w:val="001A4912"/>
    <w:rsid w:val="001B0FAE"/>
    <w:rsid w:val="001B31CE"/>
    <w:rsid w:val="001C0C3D"/>
    <w:rsid w:val="001F4D16"/>
    <w:rsid w:val="0021178D"/>
    <w:rsid w:val="00226D8D"/>
    <w:rsid w:val="00285620"/>
    <w:rsid w:val="002E09E7"/>
    <w:rsid w:val="002F52BC"/>
    <w:rsid w:val="00386E06"/>
    <w:rsid w:val="003A1404"/>
    <w:rsid w:val="003D45A4"/>
    <w:rsid w:val="003F279F"/>
    <w:rsid w:val="004129C9"/>
    <w:rsid w:val="004B1112"/>
    <w:rsid w:val="005B54A5"/>
    <w:rsid w:val="005E52E3"/>
    <w:rsid w:val="00775486"/>
    <w:rsid w:val="00783D39"/>
    <w:rsid w:val="0078574A"/>
    <w:rsid w:val="00834422"/>
    <w:rsid w:val="00912058"/>
    <w:rsid w:val="009F317A"/>
    <w:rsid w:val="009F7B41"/>
    <w:rsid w:val="00A535CA"/>
    <w:rsid w:val="00A75DFC"/>
    <w:rsid w:val="00A77B38"/>
    <w:rsid w:val="00A81AE2"/>
    <w:rsid w:val="00AB5A80"/>
    <w:rsid w:val="00AC508A"/>
    <w:rsid w:val="00B03CB7"/>
    <w:rsid w:val="00B06294"/>
    <w:rsid w:val="00B54D4A"/>
    <w:rsid w:val="00C44230"/>
    <w:rsid w:val="00C4595E"/>
    <w:rsid w:val="00C64DCC"/>
    <w:rsid w:val="00C82B79"/>
    <w:rsid w:val="00CC67BE"/>
    <w:rsid w:val="00DC4A4F"/>
    <w:rsid w:val="00E41394"/>
    <w:rsid w:val="00E65219"/>
    <w:rsid w:val="00EA630E"/>
    <w:rsid w:val="00ED372F"/>
    <w:rsid w:val="00F6000B"/>
    <w:rsid w:val="00F80026"/>
    <w:rsid w:val="00FC5850"/>
    <w:rsid w:val="00FC6B6B"/>
    <w:rsid w:val="00FE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22</cp:revision>
  <dcterms:created xsi:type="dcterms:W3CDTF">2022-04-22T10:53:00Z</dcterms:created>
  <dcterms:modified xsi:type="dcterms:W3CDTF">2022-04-27T12:24:00Z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